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631" w:rsidRPr="005E27F6" w:rsidRDefault="004B271C" w:rsidP="00261EE0">
      <w:pPr>
        <w:ind w:left="-851"/>
        <w:jc w:val="center"/>
        <w:rPr>
          <w:b/>
          <w:color w:val="008000"/>
        </w:rPr>
      </w:pPr>
      <w:r>
        <w:rPr>
          <w:b/>
          <w:color w:val="008000"/>
        </w:rPr>
        <w:t xml:space="preserve">Sonda </w:t>
      </w:r>
      <w:r w:rsidR="005E27F6" w:rsidRPr="005E27F6">
        <w:rPr>
          <w:b/>
          <w:color w:val="008000"/>
        </w:rPr>
        <w:t>nasogástrica y gastroduodenal.</w:t>
      </w:r>
    </w:p>
    <w:p w:rsidR="003D2688" w:rsidRDefault="003D2688" w:rsidP="008B6A8F">
      <w:pPr>
        <w:ind w:left="-1757" w:firstLine="851"/>
        <w:rPr>
          <w:b/>
        </w:rPr>
      </w:pPr>
      <w:r w:rsidRPr="003D2688">
        <w:rPr>
          <w:b/>
        </w:rPr>
        <w:t>Basado en: Modalidades de tratamiento digestivo y gastrointestinal, de Brunner y Suddarth pág. 2694</w:t>
      </w:r>
    </w:p>
    <w:p w:rsidR="009061BC" w:rsidRDefault="009061BC" w:rsidP="009061BC">
      <w:pPr>
        <w:numPr>
          <w:ilvl w:val="0"/>
          <w:numId w:val="1"/>
        </w:numPr>
        <w:rPr>
          <w:b/>
        </w:rPr>
      </w:pPr>
      <w:r w:rsidRPr="009061BC">
        <w:rPr>
          <w:b/>
        </w:rPr>
        <w:t>Sondas nasogástricas.</w:t>
      </w:r>
    </w:p>
    <w:p w:rsidR="009061BC" w:rsidRDefault="009061BC" w:rsidP="008B6A8F">
      <w:pPr>
        <w:numPr>
          <w:ilvl w:val="0"/>
          <w:numId w:val="1"/>
        </w:numPr>
        <w:rPr>
          <w:b/>
        </w:rPr>
      </w:pPr>
      <w:r w:rsidRPr="009061BC">
        <w:rPr>
          <w:b/>
        </w:rPr>
        <w:t>Sondas nasoenterales</w:t>
      </w:r>
      <w:r w:rsidR="00261EE0">
        <w:rPr>
          <w:b/>
        </w:rPr>
        <w:t>.</w:t>
      </w:r>
    </w:p>
    <w:p w:rsidR="008B6A8F" w:rsidRPr="008B6A8F" w:rsidRDefault="008B6A8F" w:rsidP="008B6A8F">
      <w:pPr>
        <w:ind w:left="-131"/>
        <w:rPr>
          <w:b/>
        </w:rPr>
      </w:pPr>
    </w:p>
    <w:p w:rsidR="003D2688" w:rsidRDefault="003D2688" w:rsidP="009061BC">
      <w:pPr>
        <w:ind w:left="-1757" w:firstLine="851"/>
        <w:rPr>
          <w:b/>
        </w:rPr>
      </w:pPr>
      <w:r>
        <w:rPr>
          <w:b/>
        </w:rPr>
        <w:t>Glosario:</w:t>
      </w:r>
    </w:p>
    <w:p w:rsidR="009061BC" w:rsidRDefault="009061BC" w:rsidP="005E27F6">
      <w:pPr>
        <w:ind w:left="-1757" w:firstLine="851"/>
        <w:rPr>
          <w:b/>
        </w:rPr>
      </w:pPr>
      <w:r w:rsidRPr="003D2688">
        <w:rPr>
          <w:b/>
          <w:bCs/>
        </w:rPr>
        <w:t>Sonda nasog</w:t>
      </w:r>
      <w:r w:rsidRPr="003D2688">
        <w:rPr>
          <w:rFonts w:hint="eastAsia"/>
          <w:b/>
          <w:bCs/>
        </w:rPr>
        <w:t>á</w:t>
      </w:r>
      <w:r w:rsidRPr="003D2688">
        <w:rPr>
          <w:b/>
          <w:bCs/>
        </w:rPr>
        <w:t xml:space="preserve">strica (NG): </w:t>
      </w:r>
      <w:r>
        <w:t>S</w:t>
      </w:r>
      <w:r w:rsidRPr="00F02452">
        <w:t>onda insertada en el est</w:t>
      </w:r>
      <w:r w:rsidRPr="00F02452">
        <w:rPr>
          <w:rFonts w:hint="eastAsia"/>
        </w:rPr>
        <w:t>ó</w:t>
      </w:r>
      <w:r w:rsidRPr="00F02452">
        <w:t>mago a trav</w:t>
      </w:r>
      <w:r w:rsidRPr="00F02452">
        <w:rPr>
          <w:rFonts w:hint="eastAsia"/>
        </w:rPr>
        <w:t>é</w:t>
      </w:r>
      <w:r w:rsidRPr="00F02452">
        <w:t>s de la nariz</w:t>
      </w:r>
      <w:r>
        <w:t>.</w:t>
      </w:r>
    </w:p>
    <w:p w:rsidR="009D6036" w:rsidRDefault="003D2688" w:rsidP="00261EE0">
      <w:pPr>
        <w:ind w:left="-1757" w:firstLine="851"/>
      </w:pPr>
      <w:r w:rsidRPr="003D2688">
        <w:rPr>
          <w:b/>
          <w:bCs/>
        </w:rPr>
        <w:t xml:space="preserve">Sonda nasoenteral: </w:t>
      </w:r>
      <w:r w:rsidR="00F02452">
        <w:t>S</w:t>
      </w:r>
      <w:r w:rsidRPr="00F02452">
        <w:t>onda insertada en el est</w:t>
      </w:r>
      <w:r w:rsidRPr="00F02452">
        <w:rPr>
          <w:rFonts w:hint="eastAsia"/>
        </w:rPr>
        <w:t>ó</w:t>
      </w:r>
      <w:r w:rsidRPr="00F02452">
        <w:t>mago y m</w:t>
      </w:r>
      <w:r w:rsidRPr="00F02452">
        <w:rPr>
          <w:rFonts w:hint="eastAsia"/>
        </w:rPr>
        <w:t>á</w:t>
      </w:r>
      <w:r w:rsidRPr="00F02452">
        <w:t>s all</w:t>
      </w:r>
      <w:r w:rsidRPr="00F02452">
        <w:rPr>
          <w:rFonts w:hint="eastAsia"/>
        </w:rPr>
        <w:t>á</w:t>
      </w:r>
      <w:r w:rsidRPr="00F02452">
        <w:t xml:space="preserve"> del p</w:t>
      </w:r>
      <w:r w:rsidRPr="00F02452">
        <w:rPr>
          <w:rFonts w:hint="eastAsia"/>
        </w:rPr>
        <w:t>í</w:t>
      </w:r>
      <w:r w:rsidRPr="00F02452">
        <w:t>loro en el intestino delgado a trav</w:t>
      </w:r>
      <w:r w:rsidRPr="00F02452">
        <w:rPr>
          <w:rFonts w:hint="eastAsia"/>
        </w:rPr>
        <w:t>é</w:t>
      </w:r>
      <w:r w:rsidRPr="00F02452">
        <w:t>s</w:t>
      </w:r>
      <w:r w:rsidR="00261EE0">
        <w:t xml:space="preserve"> </w:t>
      </w:r>
      <w:r w:rsidRPr="00F02452">
        <w:t xml:space="preserve">de </w:t>
      </w:r>
      <w:r w:rsidR="009061BC">
        <w:t>la nariz.</w:t>
      </w:r>
    </w:p>
    <w:p w:rsidR="004B271C" w:rsidRDefault="004B271C" w:rsidP="004B271C">
      <w:pPr>
        <w:pStyle w:val="Prrafodelista"/>
        <w:ind w:left="-131"/>
      </w:pPr>
    </w:p>
    <w:p w:rsidR="004B271C" w:rsidRPr="004B271C" w:rsidRDefault="004B271C" w:rsidP="004B271C">
      <w:pPr>
        <w:tabs>
          <w:tab w:val="left" w:pos="1985"/>
        </w:tabs>
        <w:ind w:left="-851"/>
        <w:rPr>
          <w:b/>
          <w:bCs/>
        </w:rPr>
      </w:pPr>
      <w:r w:rsidRPr="004B271C">
        <w:rPr>
          <w:b/>
          <w:bCs/>
        </w:rPr>
        <w:t>Definición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Introducción de un tubo de plástico flexible o sonda a</w:t>
      </w:r>
      <w:r w:rsidR="009061BC">
        <w:rPr>
          <w:bCs/>
        </w:rPr>
        <w:t xml:space="preserve"> través de la fosa nasal </w:t>
      </w:r>
      <w:r w:rsidRPr="004B271C">
        <w:rPr>
          <w:bCs/>
        </w:rPr>
        <w:t>hasta el</w:t>
      </w:r>
      <w:r>
        <w:rPr>
          <w:bCs/>
        </w:rPr>
        <w:t xml:space="preserve"> </w:t>
      </w:r>
      <w:r w:rsidRPr="004B271C">
        <w:rPr>
          <w:bCs/>
        </w:rPr>
        <w:t>estómago</w:t>
      </w:r>
      <w:r w:rsidR="009061BC">
        <w:rPr>
          <w:bCs/>
        </w:rPr>
        <w:t xml:space="preserve"> o intestino</w:t>
      </w:r>
      <w:r w:rsidRPr="004B271C">
        <w:rPr>
          <w:bCs/>
        </w:rPr>
        <w:t>. Retirándose una vez que haya cumplido sus objetivos.</w:t>
      </w:r>
    </w:p>
    <w:p w:rsidR="00CB5E25" w:rsidRDefault="00CB5E25" w:rsidP="00CB5E25"/>
    <w:p w:rsidR="00CB5E25" w:rsidRPr="00761ED6" w:rsidRDefault="00CB5E25" w:rsidP="00CB5E25">
      <w:pPr>
        <w:ind w:left="-851"/>
        <w:rPr>
          <w:b/>
          <w:color w:val="00B0F0"/>
        </w:rPr>
      </w:pPr>
      <w:r w:rsidRPr="00761ED6">
        <w:rPr>
          <w:b/>
          <w:color w:val="00B0F0"/>
        </w:rPr>
        <w:t>Tipos de sondas</w:t>
      </w:r>
    </w:p>
    <w:p w:rsidR="00CB5E25" w:rsidRPr="00CB5E25" w:rsidRDefault="00CB5E25" w:rsidP="00CB5E25">
      <w:pPr>
        <w:ind w:left="-851"/>
        <w:rPr>
          <w:u w:val="single"/>
        </w:rPr>
      </w:pPr>
      <w:r w:rsidRPr="00CB5E25">
        <w:rPr>
          <w:u w:val="single"/>
        </w:rPr>
        <w:t>Sondas gástricas para descompresión, drenaje, aspiración y lavado.</w:t>
      </w:r>
    </w:p>
    <w:p w:rsidR="0077605C" w:rsidRDefault="0077605C" w:rsidP="0077605C">
      <w:pPr>
        <w:ind w:left="-851"/>
      </w:pPr>
      <w:r>
        <w:t>Se utilizan</w:t>
      </w:r>
      <w:r w:rsidR="00CB5E25">
        <w:t xml:space="preserve"> sondas para la descompresión, drenaje, aspiración (eliminación de sustancias por succión) y lavado gástrico. </w:t>
      </w:r>
    </w:p>
    <w:p w:rsidR="00A3748C" w:rsidRPr="00182C62" w:rsidRDefault="0077605C" w:rsidP="00182C62">
      <w:pPr>
        <w:ind w:left="-851"/>
      </w:pPr>
      <w:r>
        <w:t>P</w:t>
      </w:r>
      <w:r w:rsidR="00CB5E25">
        <w:t xml:space="preserve">ueden clasificarse por su punto de entrada y </w:t>
      </w:r>
      <w:r>
        <w:t xml:space="preserve">destino. </w:t>
      </w:r>
      <w:r w:rsidR="00CB5E25">
        <w:t>Las</w:t>
      </w:r>
      <w:r>
        <w:t xml:space="preserve"> sondas</w:t>
      </w:r>
      <w:r w:rsidR="00CB5E25">
        <w:t xml:space="preserve"> nasogástricas (NG), se introducen por la nariz hasta el estómago, a menudo antes o durante una cirugía o en la cama del paciente, para extraer líquido y gas del tubo digestivo superior a través de un proceso conocido como descompresión (gástrica intestinal). </w:t>
      </w:r>
    </w:p>
    <w:p w:rsidR="00A3748C" w:rsidRPr="00A3748C" w:rsidRDefault="00A3748C" w:rsidP="00A3748C">
      <w:pPr>
        <w:ind w:left="-851"/>
        <w:rPr>
          <w:b/>
        </w:rPr>
      </w:pPr>
      <w:r w:rsidRPr="00A3748C">
        <w:rPr>
          <w:b/>
        </w:rPr>
        <w:t>Sonda de Levin</w:t>
      </w:r>
    </w:p>
    <w:p w:rsidR="00A3748C" w:rsidRDefault="00A3748C" w:rsidP="00BD5E21">
      <w:pPr>
        <w:ind w:left="-851"/>
      </w:pPr>
      <w:r>
        <w:t>La sonda de Levin tiene una sola luz (canal dentro de</w:t>
      </w:r>
      <w:r w:rsidR="00E607E2">
        <w:t xml:space="preserve"> la sonda/catéter) y está hecha </w:t>
      </w:r>
      <w:r w:rsidR="00182C62">
        <w:t>de caucho, también pueden venir de silicona</w:t>
      </w:r>
      <w:r w:rsidR="00E607E2">
        <w:t xml:space="preserve">. </w:t>
      </w:r>
      <w:r w:rsidR="00182C62" w:rsidRPr="00182C62">
        <w:t>Se usa principalmente para vacia</w:t>
      </w:r>
      <w:r w:rsidR="00182C62">
        <w:t>r el contenido del estómago, suministrar</w:t>
      </w:r>
      <w:r w:rsidR="00182C62" w:rsidRPr="00182C62">
        <w:t xml:space="preserve"> alim</w:t>
      </w:r>
      <w:r w:rsidR="00182C62">
        <w:t xml:space="preserve">entos líquidos o medicación, cuando el paciente no puede recibirlos de forma oral. </w:t>
      </w:r>
      <w:r w:rsidR="00E607E2">
        <w:t xml:space="preserve">Si este tipo de </w:t>
      </w:r>
      <w:r>
        <w:t xml:space="preserve">sonda se retira accidentalmente en un paciente que se </w:t>
      </w:r>
      <w:r w:rsidR="00E607E2">
        <w:t xml:space="preserve">ha sometido a cirugía esofágica </w:t>
      </w:r>
      <w:r>
        <w:t xml:space="preserve">o gástrica, </w:t>
      </w:r>
      <w:r w:rsidR="00182C62">
        <w:t xml:space="preserve">es </w:t>
      </w:r>
      <w:r w:rsidR="008B1072">
        <w:t xml:space="preserve">el cirujano quien la sustituye </w:t>
      </w:r>
      <w:r w:rsidR="00E607E2">
        <w:t xml:space="preserve">para evitar traumatismos a la </w:t>
      </w:r>
      <w:r>
        <w:t>s</w:t>
      </w:r>
      <w:r w:rsidR="008B1072">
        <w:t>utura, pero es enfermería</w:t>
      </w:r>
      <w:r w:rsidR="00EB75D0">
        <w:t xml:space="preserve"> </w:t>
      </w:r>
      <w:r w:rsidR="008B1072">
        <w:t>quien realiza los cuidados.</w:t>
      </w:r>
    </w:p>
    <w:p w:rsidR="00EB75D0" w:rsidRDefault="00EB75D0" w:rsidP="004B271C">
      <w:pPr>
        <w:ind w:left="-851"/>
        <w:rPr>
          <w:b/>
        </w:rPr>
      </w:pPr>
    </w:p>
    <w:p w:rsidR="004B271C" w:rsidRPr="00EB75D0" w:rsidRDefault="004B271C" w:rsidP="004B271C">
      <w:pPr>
        <w:ind w:left="-851"/>
        <w:rPr>
          <w:b/>
          <w:iCs/>
        </w:rPr>
      </w:pPr>
      <w:r w:rsidRPr="00EB75D0">
        <w:rPr>
          <w:b/>
        </w:rPr>
        <w:t xml:space="preserve">Sonda </w:t>
      </w:r>
      <w:r w:rsidRPr="00EB75D0">
        <w:rPr>
          <w:b/>
          <w:iCs/>
        </w:rPr>
        <w:t xml:space="preserve">de Salem </w:t>
      </w:r>
    </w:p>
    <w:p w:rsidR="00182C62" w:rsidRDefault="004B271C" w:rsidP="0049096F">
      <w:pPr>
        <w:ind w:left="-851"/>
      </w:pPr>
      <w:r w:rsidRPr="004B271C">
        <w:t>Sonda radiopaca que cuenta con una válvula antirreflujo unidireccional (que impide el retorno o flujo retr</w:t>
      </w:r>
      <w:r w:rsidRPr="004B271C">
        <w:rPr>
          <w:rFonts w:hint="eastAsia"/>
        </w:rPr>
        <w:t>ó</w:t>
      </w:r>
      <w:r w:rsidRPr="004B271C">
        <w:t>grado del l</w:t>
      </w:r>
      <w:r w:rsidRPr="004B271C">
        <w:rPr>
          <w:rFonts w:hint="eastAsia"/>
        </w:rPr>
        <w:t>í</w:t>
      </w:r>
      <w:r w:rsidRPr="004B271C">
        <w:t xml:space="preserve">quido). La </w:t>
      </w:r>
      <w:hyperlink r:id="rId8" w:tgtFrame="_blank" w:history="1">
        <w:r w:rsidRPr="00EB75D0">
          <w:rPr>
            <w:rStyle w:val="Hipervnculo"/>
            <w:color w:val="auto"/>
            <w:u w:val="none"/>
          </w:rPr>
          <w:t>sonda de Salem</w:t>
        </w:r>
      </w:hyperlink>
      <w:r w:rsidRPr="004B271C">
        <w:t xml:space="preserve"> es un tubo nasogástrico de doble luz hecho de plástico flexible. Se usa principalmente para vaciar el estómago, sacar aire o líquido acumulado y administrar medicamentos o comida. El aire que entra por el canal pequeño </w:t>
      </w:r>
      <w:r w:rsidR="00825DCE">
        <w:t>(</w:t>
      </w:r>
      <w:r w:rsidRPr="004B271C">
        <w:t>antirreflujo</w:t>
      </w:r>
      <w:r w:rsidR="00825DCE">
        <w:t>)</w:t>
      </w:r>
      <w:r w:rsidRPr="004B271C">
        <w:t xml:space="preserve"> evita que la sonda se pegue a las parede</w:t>
      </w:r>
      <w:r w:rsidR="0049096F">
        <w:t>s del estómago y cause heridas.</w:t>
      </w:r>
    </w:p>
    <w:p w:rsidR="00B03EEC" w:rsidRDefault="00182C62" w:rsidP="00182C62">
      <w:pPr>
        <w:tabs>
          <w:tab w:val="left" w:pos="1985"/>
        </w:tabs>
        <w:ind w:left="-851"/>
      </w:pPr>
      <w:r>
        <w:rPr>
          <w:noProof/>
          <w:lang w:eastAsia="es-AR"/>
        </w:rPr>
        <w:lastRenderedPageBreak/>
        <w:drawing>
          <wp:inline distT="0" distB="0" distL="0" distR="0" wp14:anchorId="24FF915F" wp14:editId="7B78A1A1">
            <wp:extent cx="2371725" cy="159026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19"/>
                    <a:stretch/>
                  </pic:blipFill>
                  <pic:spPr bwMode="auto">
                    <a:xfrm>
                      <a:off x="0" y="0"/>
                      <a:ext cx="2371725" cy="159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 wp14:anchorId="5B7ABA29" wp14:editId="0E44A352">
            <wp:extent cx="2371725" cy="1320965"/>
            <wp:effectExtent l="0" t="0" r="1905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97"/>
                    <a:stretch/>
                  </pic:blipFill>
                  <pic:spPr bwMode="auto">
                    <a:xfrm>
                      <a:off x="0" y="0"/>
                      <a:ext cx="2371725" cy="132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C62" w:rsidRDefault="00182C62" w:rsidP="00182C62">
      <w:pPr>
        <w:tabs>
          <w:tab w:val="left" w:pos="1985"/>
        </w:tabs>
        <w:ind w:left="-851"/>
      </w:pPr>
    </w:p>
    <w:p w:rsidR="00FB0095" w:rsidRPr="00FB0095" w:rsidRDefault="00FB0095" w:rsidP="00FB0095">
      <w:pPr>
        <w:tabs>
          <w:tab w:val="left" w:pos="1985"/>
        </w:tabs>
        <w:ind w:left="-851"/>
      </w:pPr>
    </w:p>
    <w:p w:rsidR="003B0955" w:rsidRPr="00CC43FF" w:rsidRDefault="003B0955" w:rsidP="003B0955">
      <w:pPr>
        <w:tabs>
          <w:tab w:val="left" w:pos="1985"/>
        </w:tabs>
        <w:ind w:left="-851"/>
        <w:rPr>
          <w:b/>
          <w:color w:val="00B0F0"/>
        </w:rPr>
      </w:pPr>
      <w:r w:rsidRPr="00CC43FF">
        <w:rPr>
          <w:b/>
          <w:color w:val="00B0F0"/>
        </w:rPr>
        <w:t>Atenci</w:t>
      </w:r>
      <w:r w:rsidRPr="00CC43FF">
        <w:rPr>
          <w:rFonts w:hint="eastAsia"/>
          <w:b/>
          <w:color w:val="00B0F0"/>
        </w:rPr>
        <w:t>ó</w:t>
      </w:r>
      <w:r w:rsidRPr="00CC43FF">
        <w:rPr>
          <w:b/>
          <w:color w:val="00B0F0"/>
        </w:rPr>
        <w:t>n de enfermer</w:t>
      </w:r>
      <w:r w:rsidRPr="00CC43FF">
        <w:rPr>
          <w:rFonts w:hint="eastAsia"/>
          <w:b/>
          <w:color w:val="00B0F0"/>
        </w:rPr>
        <w:t>í</w:t>
      </w:r>
      <w:r w:rsidRPr="00CC43FF">
        <w:rPr>
          <w:b/>
          <w:color w:val="00B0F0"/>
        </w:rPr>
        <w:t>a</w:t>
      </w:r>
    </w:p>
    <w:p w:rsidR="00836D1E" w:rsidRDefault="003B0955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 w:rsidRPr="003B0955">
        <w:t>El personal de enfermer</w:t>
      </w:r>
      <w:r w:rsidRPr="003B0955">
        <w:rPr>
          <w:rFonts w:hint="eastAsia"/>
        </w:rPr>
        <w:t>í</w:t>
      </w:r>
      <w:r w:rsidRPr="003B0955">
        <w:t>a explica al paciente el prop</w:t>
      </w:r>
      <w:r w:rsidRPr="003B0955">
        <w:rPr>
          <w:rFonts w:hint="eastAsia"/>
        </w:rPr>
        <w:t>ó</w:t>
      </w:r>
      <w:r w:rsidRPr="003B0955">
        <w:t>sito de la sonda antes de</w:t>
      </w:r>
      <w:r w:rsidR="00CC43FF">
        <w:t xml:space="preserve"> </w:t>
      </w:r>
      <w:r w:rsidRPr="003B0955">
        <w:t>insertarla para fomentar su cooperaci</w:t>
      </w:r>
      <w:r w:rsidRPr="003B0955">
        <w:rPr>
          <w:rFonts w:hint="eastAsia"/>
        </w:rPr>
        <w:t>ó</w:t>
      </w:r>
      <w:r w:rsidRPr="003B0955">
        <w:t xml:space="preserve">n durante el procedimiento. </w:t>
      </w:r>
    </w:p>
    <w:p w:rsidR="00836D1E" w:rsidRDefault="003B0955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 w:rsidRPr="003B0955">
        <w:t>La colocaci</w:t>
      </w:r>
      <w:r w:rsidRPr="003B0955">
        <w:rPr>
          <w:rFonts w:hint="eastAsia"/>
        </w:rPr>
        <w:t>ó</w:t>
      </w:r>
      <w:r w:rsidRPr="003B0955">
        <w:t>n de la sonda g</w:t>
      </w:r>
      <w:r w:rsidRPr="003B0955">
        <w:rPr>
          <w:rFonts w:hint="eastAsia"/>
        </w:rPr>
        <w:t>á</w:t>
      </w:r>
      <w:r w:rsidRPr="003B0955">
        <w:t>strica se debe verificar de forma peri</w:t>
      </w:r>
      <w:r w:rsidRPr="003B0955">
        <w:rPr>
          <w:rFonts w:hint="eastAsia"/>
        </w:rPr>
        <w:t>ó</w:t>
      </w:r>
      <w:r w:rsidRPr="003B0955">
        <w:t>dica</w:t>
      </w:r>
      <w:r w:rsidR="00A36E0E">
        <w:t xml:space="preserve">. </w:t>
      </w:r>
    </w:p>
    <w:p w:rsidR="00836D1E" w:rsidRDefault="00A36E0E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>
        <w:t>Las sondas de descompresión pueden estar conectadas al equipo de aspiración o pueden estar drenando por efecto de la gravedad.</w:t>
      </w:r>
    </w:p>
    <w:p w:rsidR="00836D1E" w:rsidRDefault="003B0955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 w:rsidRPr="003B0955">
        <w:t>Es</w:t>
      </w:r>
      <w:r w:rsidR="00CC43FF">
        <w:t xml:space="preserve"> </w:t>
      </w:r>
      <w:r w:rsidRPr="003B0955">
        <w:t>responsabilidad del personal de enfermer</w:t>
      </w:r>
      <w:r w:rsidRPr="003B0955">
        <w:rPr>
          <w:rFonts w:hint="eastAsia"/>
        </w:rPr>
        <w:t>í</w:t>
      </w:r>
      <w:r w:rsidR="00A36E0E">
        <w:t>a asegurarse de que la evacuación sea funcional</w:t>
      </w:r>
      <w:r w:rsidRPr="003B0955">
        <w:t>.</w:t>
      </w:r>
    </w:p>
    <w:p w:rsidR="00836D1E" w:rsidRDefault="003B0955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 w:rsidRPr="003B0955">
        <w:t>Las caracter</w:t>
      </w:r>
      <w:r w:rsidRPr="003B0955">
        <w:rPr>
          <w:rFonts w:hint="eastAsia"/>
        </w:rPr>
        <w:t>í</w:t>
      </w:r>
      <w:r w:rsidRPr="003B0955">
        <w:t>sticas del drenaje se observan y valoran para</w:t>
      </w:r>
      <w:r w:rsidR="00CC43FF">
        <w:t xml:space="preserve"> </w:t>
      </w:r>
      <w:r w:rsidRPr="003B0955">
        <w:t>confirmar que es drenaje g</w:t>
      </w:r>
      <w:r w:rsidRPr="003B0955">
        <w:rPr>
          <w:rFonts w:hint="eastAsia"/>
        </w:rPr>
        <w:t>á</w:t>
      </w:r>
      <w:r w:rsidRPr="003B0955">
        <w:t xml:space="preserve">strico. </w:t>
      </w:r>
    </w:p>
    <w:p w:rsidR="00836D1E" w:rsidRDefault="003B0955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 w:rsidRPr="003B0955">
        <w:t>Se puede utilizar soluci</w:t>
      </w:r>
      <w:r w:rsidRPr="003B0955">
        <w:rPr>
          <w:rFonts w:hint="eastAsia"/>
        </w:rPr>
        <w:t>ó</w:t>
      </w:r>
      <w:r w:rsidRPr="003B0955">
        <w:t>n salina est</w:t>
      </w:r>
      <w:r w:rsidRPr="003B0955">
        <w:rPr>
          <w:rFonts w:hint="eastAsia"/>
        </w:rPr>
        <w:t>é</w:t>
      </w:r>
      <w:r w:rsidRPr="003B0955">
        <w:t>ril o agua</w:t>
      </w:r>
      <w:r w:rsidR="00CC43FF">
        <w:t xml:space="preserve"> </w:t>
      </w:r>
      <w:r w:rsidRPr="003B0955">
        <w:t>como l</w:t>
      </w:r>
      <w:r w:rsidRPr="003B0955">
        <w:rPr>
          <w:rFonts w:hint="eastAsia"/>
        </w:rPr>
        <w:t>í</w:t>
      </w:r>
      <w:r w:rsidRPr="003B0955">
        <w:t>quido de irrigaci</w:t>
      </w:r>
      <w:r w:rsidRPr="003B0955">
        <w:rPr>
          <w:rFonts w:hint="eastAsia"/>
        </w:rPr>
        <w:t>ó</w:t>
      </w:r>
      <w:r w:rsidRPr="003B0955">
        <w:t>n, seg</w:t>
      </w:r>
      <w:r w:rsidRPr="003B0955">
        <w:rPr>
          <w:rFonts w:hint="eastAsia"/>
        </w:rPr>
        <w:t>ú</w:t>
      </w:r>
      <w:r w:rsidRPr="003B0955">
        <w:t>n prescripci</w:t>
      </w:r>
      <w:r w:rsidRPr="003B0955">
        <w:rPr>
          <w:rFonts w:hint="eastAsia"/>
        </w:rPr>
        <w:t>ó</w:t>
      </w:r>
      <w:r w:rsidRPr="003B0955">
        <w:t>n o necesidad, para mantener el sistema</w:t>
      </w:r>
      <w:r w:rsidR="00FB0095">
        <w:t xml:space="preserve"> </w:t>
      </w:r>
      <w:r w:rsidRPr="003B0955">
        <w:t>permeable.</w:t>
      </w:r>
    </w:p>
    <w:p w:rsidR="00DC1FCC" w:rsidRDefault="003B0955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 w:rsidRPr="003B0955">
        <w:t>El personal de enfermer</w:t>
      </w:r>
      <w:r w:rsidRPr="003B0955">
        <w:rPr>
          <w:rFonts w:hint="eastAsia"/>
        </w:rPr>
        <w:t>í</w:t>
      </w:r>
      <w:r w:rsidRPr="003B0955">
        <w:t>a registra la cantidad, color y tipo de drenaje</w:t>
      </w:r>
      <w:r w:rsidR="00DC1FCC">
        <w:t xml:space="preserve">. </w:t>
      </w:r>
    </w:p>
    <w:p w:rsidR="00DC1FCC" w:rsidRDefault="00DC1FCC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>
        <w:t>S</w:t>
      </w:r>
      <w:r w:rsidR="003B0955" w:rsidRPr="003B0955">
        <w:t>e</w:t>
      </w:r>
      <w:r w:rsidR="00CC43FF">
        <w:t xml:space="preserve"> </w:t>
      </w:r>
      <w:r w:rsidR="003B0955" w:rsidRPr="003B0955">
        <w:t>asegura de mantener la higiene nasal p</w:t>
      </w:r>
      <w:r>
        <w:t xml:space="preserve">ara evitar molestias. </w:t>
      </w:r>
    </w:p>
    <w:p w:rsidR="00161292" w:rsidRDefault="00DC1FCC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>
        <w:t xml:space="preserve">Se asegura de </w:t>
      </w:r>
      <w:r w:rsidR="00161292">
        <w:t>mantener la</w:t>
      </w:r>
      <w:r w:rsidR="003B0955" w:rsidRPr="003B0955">
        <w:t xml:space="preserve"> integridad cut</w:t>
      </w:r>
      <w:r w:rsidR="003B0955" w:rsidRPr="003B0955">
        <w:rPr>
          <w:rFonts w:hint="eastAsia"/>
        </w:rPr>
        <w:t>á</w:t>
      </w:r>
      <w:r w:rsidR="00161292">
        <w:t xml:space="preserve">nea evitando </w:t>
      </w:r>
      <w:r w:rsidR="00A36E0E" w:rsidRPr="003B0955">
        <w:t xml:space="preserve">infecciones. </w:t>
      </w:r>
    </w:p>
    <w:p w:rsidR="003B0955" w:rsidRDefault="00A36E0E" w:rsidP="00161292">
      <w:pPr>
        <w:pStyle w:val="Prrafodelista"/>
        <w:numPr>
          <w:ilvl w:val="0"/>
          <w:numId w:val="2"/>
        </w:numPr>
        <w:tabs>
          <w:tab w:val="left" w:pos="1985"/>
        </w:tabs>
      </w:pPr>
      <w:r w:rsidRPr="003B0955">
        <w:t>Cuando</w:t>
      </w:r>
      <w:r>
        <w:t xml:space="preserve"> se </w:t>
      </w:r>
      <w:r w:rsidR="00161292">
        <w:t>esté</w:t>
      </w:r>
      <w:r>
        <w:t xml:space="preserve"> indicado el retiro de </w:t>
      </w:r>
      <w:r w:rsidR="003B0955" w:rsidRPr="003B0955">
        <w:t>la sonda g</w:t>
      </w:r>
      <w:r w:rsidR="003B0955" w:rsidRPr="003B0955">
        <w:rPr>
          <w:rFonts w:hint="eastAsia"/>
        </w:rPr>
        <w:t>á</w:t>
      </w:r>
      <w:r w:rsidR="003B0955" w:rsidRPr="003B0955">
        <w:t>strica, el personal de enfermer</w:t>
      </w:r>
      <w:r w:rsidR="003B0955" w:rsidRPr="003B0955">
        <w:rPr>
          <w:rFonts w:hint="eastAsia"/>
        </w:rPr>
        <w:t>í</w:t>
      </w:r>
      <w:r w:rsidR="003B0955" w:rsidRPr="003B0955">
        <w:t>a explica el procedimiento</w:t>
      </w:r>
      <w:r w:rsidR="00FB0095">
        <w:t xml:space="preserve"> </w:t>
      </w:r>
      <w:r w:rsidR="00161292">
        <w:t xml:space="preserve">al paciente, </w:t>
      </w:r>
      <w:r w:rsidR="003B0955" w:rsidRPr="003B0955">
        <w:t>lo valora en busca de n</w:t>
      </w:r>
      <w:r w:rsidR="003B0955" w:rsidRPr="003B0955">
        <w:rPr>
          <w:rFonts w:hint="eastAsia"/>
        </w:rPr>
        <w:t>á</w:t>
      </w:r>
      <w:r w:rsidR="003B0955" w:rsidRPr="003B0955">
        <w:t>useas y distensi</w:t>
      </w:r>
      <w:r w:rsidR="003B0955" w:rsidRPr="003B0955">
        <w:rPr>
          <w:rFonts w:hint="eastAsia"/>
        </w:rPr>
        <w:t>ó</w:t>
      </w:r>
      <w:r w:rsidR="003B0955" w:rsidRPr="003B0955">
        <w:t>n</w:t>
      </w:r>
      <w:r w:rsidR="00161292">
        <w:t>.</w:t>
      </w:r>
      <w:r>
        <w:t xml:space="preserve"> </w:t>
      </w:r>
      <w:r w:rsidR="00161292">
        <w:t>Puede</w:t>
      </w:r>
      <w:r>
        <w:t xml:space="preserve"> cerrarse la sonda para valorar la respuesta del paciente</w:t>
      </w:r>
      <w:r w:rsidR="003B0955" w:rsidRPr="003B0955">
        <w:t xml:space="preserve">; si </w:t>
      </w:r>
      <w:r w:rsidR="003B0955" w:rsidRPr="003B0955">
        <w:rPr>
          <w:rFonts w:hint="eastAsia"/>
        </w:rPr>
        <w:t>é</w:t>
      </w:r>
      <w:r w:rsidR="003B0955" w:rsidRPr="003B0955">
        <w:t xml:space="preserve">stos </w:t>
      </w:r>
      <w:r>
        <w:t xml:space="preserve">signos </w:t>
      </w:r>
      <w:r w:rsidR="003B0955" w:rsidRPr="003B0955">
        <w:t>se presentan, se</w:t>
      </w:r>
      <w:r w:rsidR="00CC43FF">
        <w:t xml:space="preserve"> </w:t>
      </w:r>
      <w:r w:rsidR="003B0955" w:rsidRPr="003B0955">
        <w:t>retrasa el retiro y se notifica</w:t>
      </w:r>
      <w:r w:rsidR="00161292">
        <w:t>.</w:t>
      </w:r>
    </w:p>
    <w:p w:rsidR="00161292" w:rsidRDefault="00161292" w:rsidP="00161292">
      <w:pPr>
        <w:tabs>
          <w:tab w:val="left" w:pos="1985"/>
        </w:tabs>
        <w:ind w:left="-851"/>
        <w:rPr>
          <w:b/>
          <w:bCs/>
        </w:rPr>
      </w:pPr>
    </w:p>
    <w:p w:rsidR="00161292" w:rsidRPr="00161292" w:rsidRDefault="00161292" w:rsidP="00E559EF">
      <w:pPr>
        <w:tabs>
          <w:tab w:val="left" w:pos="1985"/>
        </w:tabs>
        <w:ind w:left="-851"/>
        <w:rPr>
          <w:b/>
          <w:bCs/>
        </w:rPr>
      </w:pPr>
      <w:r w:rsidRPr="00161292">
        <w:rPr>
          <w:b/>
          <w:bCs/>
        </w:rPr>
        <w:t>Sondas g</w:t>
      </w:r>
      <w:r w:rsidRPr="00161292">
        <w:rPr>
          <w:rFonts w:hint="eastAsia"/>
          <w:b/>
          <w:bCs/>
        </w:rPr>
        <w:t>á</w:t>
      </w:r>
      <w:r w:rsidRPr="00161292">
        <w:rPr>
          <w:b/>
          <w:bCs/>
        </w:rPr>
        <w:t>stricas y enterales para la administraci</w:t>
      </w:r>
      <w:r w:rsidRPr="00161292">
        <w:rPr>
          <w:rFonts w:hint="eastAsia"/>
          <w:b/>
          <w:bCs/>
        </w:rPr>
        <w:t>ó</w:t>
      </w:r>
      <w:r w:rsidRPr="00161292">
        <w:rPr>
          <w:b/>
          <w:bCs/>
        </w:rPr>
        <w:t>n de medicamentos,</w:t>
      </w:r>
      <w:r w:rsidR="00E559EF">
        <w:rPr>
          <w:b/>
          <w:bCs/>
        </w:rPr>
        <w:t xml:space="preserve"> </w:t>
      </w:r>
      <w:r w:rsidRPr="00161292">
        <w:rPr>
          <w:b/>
          <w:bCs/>
        </w:rPr>
        <w:t>l</w:t>
      </w:r>
      <w:r w:rsidRPr="00161292">
        <w:rPr>
          <w:rFonts w:hint="eastAsia"/>
          <w:b/>
          <w:bCs/>
        </w:rPr>
        <w:t>í</w:t>
      </w:r>
      <w:r w:rsidRPr="00161292">
        <w:rPr>
          <w:b/>
          <w:bCs/>
        </w:rPr>
        <w:t>quidos y nutrientes</w:t>
      </w:r>
    </w:p>
    <w:p w:rsidR="00D636EB" w:rsidRDefault="00161292" w:rsidP="00EF55C4">
      <w:pPr>
        <w:tabs>
          <w:tab w:val="left" w:pos="1985"/>
        </w:tabs>
        <w:ind w:left="-851"/>
      </w:pPr>
      <w:r w:rsidRPr="00161292">
        <w:t>Algunas sondas enterales se fabrican para administrar medicamentos, l</w:t>
      </w:r>
      <w:r w:rsidRPr="00161292">
        <w:rPr>
          <w:rFonts w:hint="eastAsia"/>
        </w:rPr>
        <w:t>í</w:t>
      </w:r>
      <w:r w:rsidRPr="00161292">
        <w:t>quidos y</w:t>
      </w:r>
      <w:r w:rsidR="00977199">
        <w:t xml:space="preserve"> </w:t>
      </w:r>
      <w:r w:rsidRPr="00161292">
        <w:t>nutrientes. Estas sondas son de varios materiales, como caucho, poliuretano y</w:t>
      </w:r>
      <w:r w:rsidR="00977199">
        <w:t xml:space="preserve"> </w:t>
      </w:r>
      <w:r w:rsidRPr="00161292">
        <w:t>silicona. Var</w:t>
      </w:r>
      <w:r w:rsidRPr="00161292">
        <w:rPr>
          <w:rFonts w:hint="eastAsia"/>
        </w:rPr>
        <w:t>í</w:t>
      </w:r>
      <w:r w:rsidRPr="00161292">
        <w:t>an en longitud, di</w:t>
      </w:r>
      <w:r w:rsidRPr="00161292">
        <w:rPr>
          <w:rFonts w:hint="eastAsia"/>
        </w:rPr>
        <w:t>á</w:t>
      </w:r>
      <w:r w:rsidRPr="00161292">
        <w:t>metro (Fr), prop</w:t>
      </w:r>
      <w:r w:rsidRPr="00161292">
        <w:rPr>
          <w:rFonts w:hint="eastAsia"/>
        </w:rPr>
        <w:t>ó</w:t>
      </w:r>
      <w:r w:rsidRPr="00161292">
        <w:t>sito y colocaci</w:t>
      </w:r>
      <w:r w:rsidRPr="00161292">
        <w:rPr>
          <w:rFonts w:hint="eastAsia"/>
        </w:rPr>
        <w:t>ó</w:t>
      </w:r>
      <w:r w:rsidRPr="00161292">
        <w:t>n en el tubo</w:t>
      </w:r>
      <w:r w:rsidR="00977199">
        <w:t xml:space="preserve"> </w:t>
      </w:r>
      <w:r w:rsidRPr="00161292">
        <w:t xml:space="preserve">digestivo. </w:t>
      </w:r>
    </w:p>
    <w:p w:rsidR="005F39E7" w:rsidRDefault="00161292" w:rsidP="00EF55C4">
      <w:pPr>
        <w:tabs>
          <w:tab w:val="left" w:pos="1985"/>
        </w:tabs>
        <w:ind w:left="-851"/>
      </w:pPr>
      <w:r w:rsidRPr="00161292">
        <w:t>Son de menor di</w:t>
      </w:r>
      <w:r w:rsidRPr="00161292">
        <w:rPr>
          <w:rFonts w:hint="eastAsia"/>
        </w:rPr>
        <w:t>á</w:t>
      </w:r>
      <w:r w:rsidRPr="00161292">
        <w:t>metro (por lo general 5-12 Fr) que las sondas para</w:t>
      </w:r>
      <w:r w:rsidR="00D636EB">
        <w:t xml:space="preserve"> d</w:t>
      </w:r>
      <w:r w:rsidRPr="00161292">
        <w:t>escompresi</w:t>
      </w:r>
      <w:r w:rsidRPr="00161292">
        <w:rPr>
          <w:rFonts w:hint="eastAsia"/>
        </w:rPr>
        <w:t>ó</w:t>
      </w:r>
      <w:r w:rsidRPr="00161292">
        <w:t>n y drenaje g</w:t>
      </w:r>
      <w:r w:rsidRPr="00161292">
        <w:rPr>
          <w:rFonts w:hint="eastAsia"/>
        </w:rPr>
        <w:t>á</w:t>
      </w:r>
      <w:r w:rsidRPr="00161292">
        <w:t>stricos, lo que disminuye la irritaci</w:t>
      </w:r>
      <w:r w:rsidRPr="00161292">
        <w:rPr>
          <w:rFonts w:hint="eastAsia"/>
        </w:rPr>
        <w:t>ó</w:t>
      </w:r>
      <w:r w:rsidRPr="00161292">
        <w:t>n nasal y el malestar</w:t>
      </w:r>
      <w:r w:rsidR="00D636EB">
        <w:t xml:space="preserve"> </w:t>
      </w:r>
      <w:r w:rsidRPr="00161292">
        <w:t>del paciente. Una sonda de alimentaci</w:t>
      </w:r>
      <w:r w:rsidRPr="00161292">
        <w:rPr>
          <w:rFonts w:hint="eastAsia"/>
        </w:rPr>
        <w:t>ó</w:t>
      </w:r>
      <w:r w:rsidRPr="00161292">
        <w:t>n</w:t>
      </w:r>
      <w:r w:rsidR="00D636EB">
        <w:t xml:space="preserve"> es</w:t>
      </w:r>
      <w:r w:rsidRPr="00161292">
        <w:t xml:space="preserve"> para uso a</w:t>
      </w:r>
      <w:r w:rsidR="004F68E3">
        <w:t xml:space="preserve"> </w:t>
      </w:r>
      <w:r w:rsidRPr="00161292">
        <w:t>corto plazo y debe per</w:t>
      </w:r>
      <w:r w:rsidR="00B02478">
        <w:t xml:space="preserve">manecer en su lugar durante </w:t>
      </w:r>
      <w:r w:rsidRPr="00161292">
        <w:t>4 semanas</w:t>
      </w:r>
      <w:r w:rsidR="00B02478">
        <w:t xml:space="preserve"> (en promedio)</w:t>
      </w:r>
      <w:r w:rsidRPr="00161292">
        <w:t xml:space="preserve"> antes de ser</w:t>
      </w:r>
      <w:r w:rsidR="00D636EB">
        <w:t xml:space="preserve"> reemplazada con una sonda nueva</w:t>
      </w:r>
      <w:r w:rsidR="005F39E7">
        <w:t xml:space="preserve">.  </w:t>
      </w:r>
    </w:p>
    <w:p w:rsidR="0098320E" w:rsidRDefault="005F39E7" w:rsidP="00EF55C4">
      <w:pPr>
        <w:tabs>
          <w:tab w:val="left" w:pos="1985"/>
        </w:tabs>
        <w:ind w:left="-851"/>
      </w:pPr>
      <w:r>
        <w:t xml:space="preserve">La </w:t>
      </w:r>
      <w:r w:rsidR="00161292" w:rsidRPr="00161292">
        <w:t>soluci</w:t>
      </w:r>
      <w:r w:rsidR="00161292" w:rsidRPr="00161292">
        <w:rPr>
          <w:rFonts w:hint="eastAsia"/>
        </w:rPr>
        <w:t>ó</w:t>
      </w:r>
      <w:r w:rsidR="00161292" w:rsidRPr="00161292">
        <w:t>n de alimentaci</w:t>
      </w:r>
      <w:r w:rsidR="00161292" w:rsidRPr="00161292">
        <w:rPr>
          <w:rFonts w:hint="eastAsia"/>
        </w:rPr>
        <w:t>ó</w:t>
      </w:r>
      <w:r w:rsidR="00161292" w:rsidRPr="00161292">
        <w:t>n a trav</w:t>
      </w:r>
      <w:r w:rsidR="00161292" w:rsidRPr="00161292">
        <w:rPr>
          <w:rFonts w:hint="eastAsia"/>
        </w:rPr>
        <w:t>é</w:t>
      </w:r>
      <w:r w:rsidR="00161292" w:rsidRPr="00161292">
        <w:t>s de una</w:t>
      </w:r>
      <w:r w:rsidR="006901FF">
        <w:t xml:space="preserve"> </w:t>
      </w:r>
      <w:r w:rsidR="00161292" w:rsidRPr="00161292">
        <w:t>sonda es regulada por una bomba de infusi</w:t>
      </w:r>
      <w:r w:rsidR="00161292" w:rsidRPr="00161292">
        <w:rPr>
          <w:rFonts w:hint="eastAsia"/>
        </w:rPr>
        <w:t>ó</w:t>
      </w:r>
      <w:r w:rsidR="004F68E3">
        <w:t xml:space="preserve">n o </w:t>
      </w:r>
      <w:r w:rsidR="00161292" w:rsidRPr="00161292">
        <w:t>por goteo de gravedad.</w:t>
      </w:r>
      <w:r w:rsidR="006901FF">
        <w:t xml:space="preserve"> </w:t>
      </w:r>
      <w:r w:rsidR="00161292" w:rsidRPr="00161292">
        <w:t>Las sondas de alimentaci</w:t>
      </w:r>
      <w:r w:rsidR="00161292" w:rsidRPr="00161292">
        <w:rPr>
          <w:rFonts w:hint="eastAsia"/>
        </w:rPr>
        <w:t>ó</w:t>
      </w:r>
      <w:r w:rsidR="00161292" w:rsidRPr="00161292">
        <w:t>n g</w:t>
      </w:r>
      <w:r w:rsidR="00161292" w:rsidRPr="00161292">
        <w:rPr>
          <w:rFonts w:hint="eastAsia"/>
        </w:rPr>
        <w:t>á</w:t>
      </w:r>
      <w:r w:rsidR="00161292" w:rsidRPr="00161292">
        <w:t>strica o enteral (conectadas con el intestino) se</w:t>
      </w:r>
      <w:r w:rsidR="006901FF">
        <w:t xml:space="preserve"> </w:t>
      </w:r>
      <w:r w:rsidR="00161292" w:rsidRPr="00161292">
        <w:t>utilizan para pacientes que tienen la capacidad de recibir y procesar de forma</w:t>
      </w:r>
      <w:r w:rsidR="006901FF">
        <w:t xml:space="preserve"> </w:t>
      </w:r>
      <w:r w:rsidR="00161292" w:rsidRPr="00161292">
        <w:t>adecuada f</w:t>
      </w:r>
      <w:r w:rsidR="00161292" w:rsidRPr="00161292">
        <w:rPr>
          <w:rFonts w:hint="eastAsia"/>
        </w:rPr>
        <w:t>ó</w:t>
      </w:r>
      <w:r w:rsidR="00161292" w:rsidRPr="00161292">
        <w:t>rmulas de nutrientes, l</w:t>
      </w:r>
      <w:r w:rsidR="00161292" w:rsidRPr="00161292">
        <w:rPr>
          <w:rFonts w:hint="eastAsia"/>
        </w:rPr>
        <w:t>í</w:t>
      </w:r>
      <w:r w:rsidR="00161292" w:rsidRPr="00161292">
        <w:t>quidos y medicamentos por la v</w:t>
      </w:r>
      <w:r w:rsidR="00161292" w:rsidRPr="00161292">
        <w:rPr>
          <w:rFonts w:hint="eastAsia"/>
        </w:rPr>
        <w:t>í</w:t>
      </w:r>
      <w:r w:rsidR="00161292" w:rsidRPr="00161292">
        <w:t>a g</w:t>
      </w:r>
      <w:r w:rsidR="00161292" w:rsidRPr="00161292">
        <w:rPr>
          <w:rFonts w:hint="eastAsia"/>
        </w:rPr>
        <w:t>á</w:t>
      </w:r>
      <w:r w:rsidR="00161292" w:rsidRPr="00161292">
        <w:t xml:space="preserve">strica. </w:t>
      </w:r>
    </w:p>
    <w:p w:rsidR="00011515" w:rsidRDefault="00161292" w:rsidP="00EF55C4">
      <w:pPr>
        <w:tabs>
          <w:tab w:val="left" w:pos="1985"/>
        </w:tabs>
        <w:ind w:left="-851"/>
      </w:pPr>
      <w:r w:rsidRPr="00161292">
        <w:lastRenderedPageBreak/>
        <w:t>Para</w:t>
      </w:r>
      <w:r w:rsidR="006901FF">
        <w:t xml:space="preserve"> </w:t>
      </w:r>
      <w:r w:rsidRPr="00161292">
        <w:t>los paciente</w:t>
      </w:r>
      <w:r w:rsidR="0098320E">
        <w:t xml:space="preserve">s </w:t>
      </w:r>
      <w:r w:rsidR="0054460F">
        <w:t>con impedimentos</w:t>
      </w:r>
      <w:r w:rsidR="00D8253B">
        <w:t>,</w:t>
      </w:r>
      <w:r w:rsidR="00B36B69">
        <w:t xml:space="preserve"> se utiliza</w:t>
      </w:r>
      <w:r w:rsidRPr="00161292">
        <w:t xml:space="preserve"> una sonda nasoenteral (colocada por la</w:t>
      </w:r>
      <w:r w:rsidR="004F68E3">
        <w:t xml:space="preserve"> </w:t>
      </w:r>
      <w:r w:rsidRPr="00161292">
        <w:t>nariz hasta el est</w:t>
      </w:r>
      <w:r w:rsidRPr="00161292">
        <w:rPr>
          <w:rFonts w:hint="eastAsia"/>
        </w:rPr>
        <w:t>ó</w:t>
      </w:r>
      <w:r w:rsidRPr="00161292">
        <w:t>mago y m</w:t>
      </w:r>
      <w:r w:rsidRPr="00161292">
        <w:rPr>
          <w:rFonts w:hint="eastAsia"/>
        </w:rPr>
        <w:t>á</w:t>
      </w:r>
      <w:r w:rsidRPr="00161292">
        <w:t>s all</w:t>
      </w:r>
      <w:r w:rsidRPr="00161292">
        <w:rPr>
          <w:rFonts w:hint="eastAsia"/>
        </w:rPr>
        <w:t>á</w:t>
      </w:r>
      <w:r w:rsidRPr="00161292">
        <w:t xml:space="preserve"> del p</w:t>
      </w:r>
      <w:r w:rsidRPr="00161292">
        <w:rPr>
          <w:rFonts w:hint="eastAsia"/>
        </w:rPr>
        <w:t>í</w:t>
      </w:r>
      <w:r w:rsidRPr="00161292">
        <w:t>l</w:t>
      </w:r>
      <w:r w:rsidR="00011515">
        <w:t>oro hasta el intestino delgado).</w:t>
      </w:r>
    </w:p>
    <w:p w:rsidR="0098320E" w:rsidRPr="00011515" w:rsidRDefault="00011515" w:rsidP="00EF55C4">
      <w:pPr>
        <w:tabs>
          <w:tab w:val="left" w:pos="1985"/>
        </w:tabs>
        <w:ind w:left="-851"/>
      </w:pPr>
      <w:r w:rsidRPr="00161292">
        <w:t xml:space="preserve"> </w:t>
      </w:r>
      <w:r w:rsidR="004F68E3" w:rsidRPr="00161292">
        <w:t>La sonda</w:t>
      </w:r>
      <w:r w:rsidR="004F68E3">
        <w:t xml:space="preserve"> </w:t>
      </w:r>
      <w:r w:rsidR="00161292" w:rsidRPr="00161292">
        <w:t>de</w:t>
      </w:r>
      <w:r w:rsidR="004F68E3">
        <w:t xml:space="preserve"> </w:t>
      </w:r>
      <w:r w:rsidR="00161292" w:rsidRPr="00161292">
        <w:t>alimentaci</w:t>
      </w:r>
      <w:r w:rsidR="00161292" w:rsidRPr="00161292">
        <w:rPr>
          <w:rFonts w:hint="eastAsia"/>
        </w:rPr>
        <w:t>ó</w:t>
      </w:r>
      <w:r w:rsidR="00161292" w:rsidRPr="00161292">
        <w:t>n que se insertan por v</w:t>
      </w:r>
      <w:r w:rsidR="00161292" w:rsidRPr="00161292">
        <w:rPr>
          <w:rFonts w:hint="eastAsia"/>
        </w:rPr>
        <w:t>í</w:t>
      </w:r>
      <w:r w:rsidR="00161292" w:rsidRPr="00161292">
        <w:t>a nasal para colocarse en el duodeno se llaman</w:t>
      </w:r>
      <w:r w:rsidR="00B36B69">
        <w:t xml:space="preserve"> </w:t>
      </w:r>
      <w:r w:rsidR="00161292" w:rsidRPr="00161292">
        <w:rPr>
          <w:b/>
          <w:bCs/>
          <w:i/>
          <w:iCs/>
        </w:rPr>
        <w:t xml:space="preserve">sondas </w:t>
      </w:r>
      <w:r>
        <w:rPr>
          <w:b/>
          <w:bCs/>
          <w:i/>
          <w:iCs/>
        </w:rPr>
        <w:t>naso</w:t>
      </w:r>
      <w:r w:rsidR="00B36B69" w:rsidRPr="00161292">
        <w:rPr>
          <w:b/>
          <w:bCs/>
          <w:i/>
          <w:iCs/>
        </w:rPr>
        <w:t>duodenales</w:t>
      </w:r>
      <w:r w:rsidR="004A3FB7">
        <w:rPr>
          <w:b/>
          <w:bCs/>
          <w:i/>
          <w:iCs/>
        </w:rPr>
        <w:t xml:space="preserve"> </w:t>
      </w:r>
      <w:r w:rsidR="00161292" w:rsidRPr="00161292">
        <w:t>en tanto que las que se colocan en el yeyuno (la porci</w:t>
      </w:r>
      <w:r w:rsidR="00161292" w:rsidRPr="00161292">
        <w:rPr>
          <w:rFonts w:hint="eastAsia"/>
        </w:rPr>
        <w:t>ó</w:t>
      </w:r>
      <w:r w:rsidR="00161292" w:rsidRPr="00161292">
        <w:t>n del</w:t>
      </w:r>
      <w:r w:rsidR="00B36B69">
        <w:t xml:space="preserve"> </w:t>
      </w:r>
      <w:r w:rsidR="00161292" w:rsidRPr="00161292">
        <w:t xml:space="preserve">intestino delgado distal al duodeno) son </w:t>
      </w:r>
      <w:r w:rsidR="00161292" w:rsidRPr="00011515">
        <w:rPr>
          <w:bCs/>
          <w:i/>
          <w:iCs/>
        </w:rPr>
        <w:t xml:space="preserve">sondas </w:t>
      </w:r>
      <w:r w:rsidR="00161292" w:rsidRPr="00011515">
        <w:rPr>
          <w:bCs/>
          <w:iCs/>
        </w:rPr>
        <w:t>nasoyeyunales</w:t>
      </w:r>
      <w:r w:rsidR="00161292" w:rsidRPr="00011515">
        <w:t xml:space="preserve">. </w:t>
      </w:r>
    </w:p>
    <w:p w:rsidR="0098320E" w:rsidRDefault="00161292" w:rsidP="00EF55C4">
      <w:pPr>
        <w:tabs>
          <w:tab w:val="left" w:pos="1985"/>
        </w:tabs>
        <w:ind w:left="-851"/>
      </w:pPr>
      <w:r w:rsidRPr="00161292">
        <w:t>Debido al riesgo de complicaciones vinculadas con la inserci</w:t>
      </w:r>
      <w:r w:rsidRPr="00161292">
        <w:rPr>
          <w:rFonts w:hint="eastAsia"/>
        </w:rPr>
        <w:t>ó</w:t>
      </w:r>
      <w:r w:rsidRPr="00161292">
        <w:t>n ciega de las sondas</w:t>
      </w:r>
      <w:r w:rsidR="0098320E">
        <w:t xml:space="preserve"> </w:t>
      </w:r>
      <w:r w:rsidRPr="00161292">
        <w:t>de alimentaci</w:t>
      </w:r>
      <w:r w:rsidRPr="00161292">
        <w:rPr>
          <w:rFonts w:hint="eastAsia"/>
        </w:rPr>
        <w:t>ó</w:t>
      </w:r>
      <w:r w:rsidR="0098320E">
        <w:t xml:space="preserve">n en el intestino delgado como las k 108, </w:t>
      </w:r>
      <w:r w:rsidR="0098320E" w:rsidRPr="00161292">
        <w:t>algunos</w:t>
      </w:r>
      <w:r w:rsidRPr="00161292">
        <w:t xml:space="preserve"> centros s</w:t>
      </w:r>
      <w:r w:rsidRPr="00161292">
        <w:rPr>
          <w:rFonts w:hint="eastAsia"/>
        </w:rPr>
        <w:t>ó</w:t>
      </w:r>
      <w:r w:rsidRPr="00161292">
        <w:t>lo permiten a los m</w:t>
      </w:r>
      <w:r w:rsidRPr="00161292">
        <w:rPr>
          <w:rFonts w:hint="eastAsia"/>
        </w:rPr>
        <w:t>é</w:t>
      </w:r>
      <w:r w:rsidRPr="00161292">
        <w:t>dicos</w:t>
      </w:r>
      <w:r w:rsidR="0098320E">
        <w:t xml:space="preserve"> </w:t>
      </w:r>
      <w:r w:rsidRPr="00161292">
        <w:t>o profesionales de la salud con pr</w:t>
      </w:r>
      <w:r w:rsidRPr="00161292">
        <w:rPr>
          <w:rFonts w:hint="eastAsia"/>
        </w:rPr>
        <w:t>á</w:t>
      </w:r>
      <w:r w:rsidRPr="00161292">
        <w:t>ctica avanzada</w:t>
      </w:r>
      <w:r w:rsidR="0098320E">
        <w:t>.</w:t>
      </w:r>
      <w:r w:rsidRPr="00161292">
        <w:t xml:space="preserve"> </w:t>
      </w:r>
    </w:p>
    <w:p w:rsidR="00182C62" w:rsidRDefault="00161292" w:rsidP="00EF55C4">
      <w:pPr>
        <w:tabs>
          <w:tab w:val="left" w:pos="1985"/>
        </w:tabs>
        <w:ind w:left="-851"/>
      </w:pPr>
      <w:r w:rsidRPr="00161292">
        <w:t>Algunas sondas de</w:t>
      </w:r>
      <w:r w:rsidR="0098320E">
        <w:t xml:space="preserve"> </w:t>
      </w:r>
      <w:r w:rsidRPr="00161292">
        <w:t>alimentaci</w:t>
      </w:r>
      <w:r w:rsidRPr="00161292">
        <w:rPr>
          <w:rFonts w:hint="eastAsia"/>
        </w:rPr>
        <w:t>ó</w:t>
      </w:r>
      <w:r w:rsidRPr="00161292">
        <w:t>n enteral tienen m</w:t>
      </w:r>
      <w:r w:rsidRPr="00161292">
        <w:rPr>
          <w:rFonts w:hint="eastAsia"/>
        </w:rPr>
        <w:t>á</w:t>
      </w:r>
      <w:r w:rsidRPr="00161292">
        <w:t>s peso en la punta para facilitar el movimiento hacia el</w:t>
      </w:r>
      <w:r w:rsidR="0098320E">
        <w:t xml:space="preserve"> </w:t>
      </w:r>
      <w:r w:rsidRPr="00161292">
        <w:t>duodeno.</w:t>
      </w:r>
      <w:r w:rsidR="0098320E">
        <w:t xml:space="preserve"> </w:t>
      </w:r>
      <w:r w:rsidRPr="00161292">
        <w:t>la punta de la sonda se dirige hacia la parte posterior</w:t>
      </w:r>
      <w:r w:rsidR="00DE3241">
        <w:t xml:space="preserve"> </w:t>
      </w:r>
      <w:r w:rsidRPr="00161292">
        <w:t>de la nariz, a trav</w:t>
      </w:r>
      <w:r w:rsidRPr="00161292">
        <w:rPr>
          <w:rFonts w:hint="eastAsia"/>
        </w:rPr>
        <w:t>é</w:t>
      </w:r>
      <w:r w:rsidRPr="00161292">
        <w:t>s del es</w:t>
      </w:r>
      <w:r w:rsidRPr="00161292">
        <w:rPr>
          <w:rFonts w:hint="eastAsia"/>
        </w:rPr>
        <w:t>ó</w:t>
      </w:r>
      <w:r w:rsidRPr="00161292">
        <w:t>fago y el est</w:t>
      </w:r>
      <w:r w:rsidRPr="00161292">
        <w:rPr>
          <w:rFonts w:hint="eastAsia"/>
        </w:rPr>
        <w:t>ó</w:t>
      </w:r>
      <w:r w:rsidRPr="00161292">
        <w:t>mago, y se llega a trav</w:t>
      </w:r>
      <w:r w:rsidRPr="00161292">
        <w:rPr>
          <w:rFonts w:hint="eastAsia"/>
        </w:rPr>
        <w:t>é</w:t>
      </w:r>
      <w:r w:rsidRPr="00161292">
        <w:t>s del p</w:t>
      </w:r>
      <w:r w:rsidRPr="00161292">
        <w:rPr>
          <w:rFonts w:hint="eastAsia"/>
        </w:rPr>
        <w:t>í</w:t>
      </w:r>
      <w:r w:rsidRPr="00161292">
        <w:t>loro al</w:t>
      </w:r>
      <w:r w:rsidR="00DE3241">
        <w:t xml:space="preserve"> </w:t>
      </w:r>
      <w:r w:rsidRPr="00161292">
        <w:t>intesti</w:t>
      </w:r>
      <w:r w:rsidR="00DE3241">
        <w:t xml:space="preserve">no. </w:t>
      </w:r>
    </w:p>
    <w:p w:rsidR="0054460F" w:rsidRDefault="0054460F" w:rsidP="0054460F">
      <w:pPr>
        <w:tabs>
          <w:tab w:val="left" w:pos="1985"/>
        </w:tabs>
        <w:ind w:left="-851"/>
        <w:rPr>
          <w:b/>
        </w:rPr>
      </w:pPr>
      <w:r w:rsidRPr="0054460F">
        <w:rPr>
          <w:b/>
        </w:rPr>
        <w:t>Desobstrucci</w:t>
      </w:r>
      <w:r w:rsidRPr="0054460F">
        <w:rPr>
          <w:rFonts w:hint="eastAsia"/>
          <w:b/>
        </w:rPr>
        <w:t>ó</w:t>
      </w:r>
      <w:r w:rsidRPr="0054460F">
        <w:rPr>
          <w:b/>
        </w:rPr>
        <w:t>n de la sonda</w:t>
      </w:r>
    </w:p>
    <w:p w:rsidR="00DE3241" w:rsidRPr="0015753D" w:rsidRDefault="0015753D" w:rsidP="0015753D">
      <w:pPr>
        <w:tabs>
          <w:tab w:val="left" w:pos="1985"/>
        </w:tabs>
        <w:ind w:left="-851"/>
        <w:rPr>
          <w:b/>
        </w:rPr>
      </w:pPr>
      <w:r w:rsidRPr="0015753D">
        <w:rPr>
          <w:lang w:val="es-MX"/>
        </w:rPr>
        <w:t>Comienza inmediatamente al notar la obstrucción</w:t>
      </w:r>
      <w:r w:rsidRPr="0015753D">
        <w:rPr>
          <w:b/>
          <w:lang w:val="es-MX"/>
        </w:rPr>
        <w:t>.</w:t>
      </w:r>
      <w:r>
        <w:rPr>
          <w:b/>
        </w:rPr>
        <w:t xml:space="preserve"> </w:t>
      </w:r>
      <w:r w:rsidR="0054460F" w:rsidRPr="0054460F">
        <w:t>Si resultara dif</w:t>
      </w:r>
      <w:r w:rsidR="0054460F" w:rsidRPr="0054460F">
        <w:rPr>
          <w:rFonts w:hint="eastAsia"/>
        </w:rPr>
        <w:t>í</w:t>
      </w:r>
      <w:r w:rsidR="0054460F" w:rsidRPr="0054460F">
        <w:t>cil instilar o aspirar el contenido a trav</w:t>
      </w:r>
      <w:r w:rsidR="0054460F" w:rsidRPr="0054460F">
        <w:rPr>
          <w:rFonts w:hint="eastAsia"/>
        </w:rPr>
        <w:t>é</w:t>
      </w:r>
      <w:r w:rsidR="0054460F" w:rsidRPr="0054460F">
        <w:t>s de una sonda de</w:t>
      </w:r>
      <w:r w:rsidR="0054460F">
        <w:t xml:space="preserve"> </w:t>
      </w:r>
      <w:r w:rsidRPr="0054460F">
        <w:t>alimentación</w:t>
      </w:r>
      <w:r w:rsidR="0054460F" w:rsidRPr="0054460F">
        <w:t>, pueden realizarse varios pasos para retirar la obstrucci</w:t>
      </w:r>
      <w:r w:rsidR="0054460F" w:rsidRPr="0054460F">
        <w:rPr>
          <w:rFonts w:hint="eastAsia"/>
        </w:rPr>
        <w:t>ó</w:t>
      </w:r>
      <w:r w:rsidR="0054460F" w:rsidRPr="0054460F">
        <w:t>n,</w:t>
      </w:r>
      <w:r w:rsidR="0054460F">
        <w:t xml:space="preserve"> </w:t>
      </w:r>
      <w:r w:rsidR="0054460F" w:rsidRPr="0054460F">
        <w:t>incluida la instilaci</w:t>
      </w:r>
      <w:r w:rsidR="0054460F" w:rsidRPr="0054460F">
        <w:rPr>
          <w:rFonts w:hint="eastAsia"/>
        </w:rPr>
        <w:t>ó</w:t>
      </w:r>
      <w:r w:rsidR="0054460F" w:rsidRPr="0054460F">
        <w:t>n de agua tibia, orde</w:t>
      </w:r>
      <w:r w:rsidR="0054460F" w:rsidRPr="0054460F">
        <w:rPr>
          <w:rFonts w:hint="eastAsia"/>
        </w:rPr>
        <w:t>ñ</w:t>
      </w:r>
      <w:r w:rsidR="0054460F" w:rsidRPr="0054460F">
        <w:t>ar la sonda, infundir enzimas digestivas y</w:t>
      </w:r>
      <w:r w:rsidR="0054460F">
        <w:t xml:space="preserve"> </w:t>
      </w:r>
      <w:r w:rsidR="0054460F" w:rsidRPr="0054460F">
        <w:t>emplear dispositivos de desobstrucci</w:t>
      </w:r>
      <w:r w:rsidR="0054460F" w:rsidRPr="0054460F">
        <w:rPr>
          <w:rFonts w:hint="eastAsia"/>
        </w:rPr>
        <w:t>ó</w:t>
      </w:r>
      <w:r w:rsidR="0054460F" w:rsidRPr="0054460F">
        <w:t>n mec</w:t>
      </w:r>
      <w:r w:rsidR="0054460F" w:rsidRPr="0054460F">
        <w:rPr>
          <w:rFonts w:hint="eastAsia"/>
        </w:rPr>
        <w:t>á</w:t>
      </w:r>
      <w:r w:rsidR="0054460F" w:rsidRPr="0054460F">
        <w:t>nica</w:t>
      </w:r>
      <w:r w:rsidR="00011515">
        <w:t xml:space="preserve"> (materiales </w:t>
      </w:r>
      <w:r w:rsidR="00011515" w:rsidRPr="00011515">
        <w:t xml:space="preserve">diseñados específicamente para eliminar de forma segura los tapones de fórmula nutricional o medicamentos </w:t>
      </w:r>
      <w:r w:rsidR="00011515">
        <w:t>en sondas de alimentación)</w:t>
      </w:r>
      <w:r w:rsidR="0054460F" w:rsidRPr="0054460F">
        <w:t>.</w:t>
      </w:r>
    </w:p>
    <w:p w:rsidR="00450A2A" w:rsidRDefault="00450A2A" w:rsidP="0054460F">
      <w:pPr>
        <w:tabs>
          <w:tab w:val="left" w:pos="1985"/>
        </w:tabs>
        <w:ind w:left="-851"/>
      </w:pPr>
    </w:p>
    <w:p w:rsidR="00450A2A" w:rsidRPr="00450A2A" w:rsidRDefault="00450A2A" w:rsidP="00450A2A">
      <w:pPr>
        <w:tabs>
          <w:tab w:val="left" w:pos="1985"/>
        </w:tabs>
        <w:ind w:left="-851"/>
        <w:rPr>
          <w:b/>
        </w:rPr>
      </w:pPr>
      <w:r w:rsidRPr="00450A2A">
        <w:rPr>
          <w:b/>
        </w:rPr>
        <w:t>Administraci</w:t>
      </w:r>
      <w:r w:rsidRPr="00450A2A">
        <w:rPr>
          <w:rFonts w:hint="eastAsia"/>
          <w:b/>
        </w:rPr>
        <w:t>ó</w:t>
      </w:r>
      <w:r w:rsidRPr="00450A2A">
        <w:rPr>
          <w:b/>
        </w:rPr>
        <w:t>n de nutrientes por sonda</w:t>
      </w:r>
    </w:p>
    <w:p w:rsidR="00450A2A" w:rsidRDefault="00450A2A" w:rsidP="00450A2A">
      <w:pPr>
        <w:tabs>
          <w:tab w:val="left" w:pos="1985"/>
        </w:tabs>
        <w:ind w:left="-851"/>
      </w:pPr>
      <w:r w:rsidRPr="00450A2A">
        <w:t>La alimentaci</w:t>
      </w:r>
      <w:r w:rsidRPr="00450A2A">
        <w:rPr>
          <w:rFonts w:hint="eastAsia"/>
        </w:rPr>
        <w:t>ó</w:t>
      </w:r>
      <w:r w:rsidRPr="00450A2A">
        <w:t>n enteral se proporciona para satisfacer los requerimientos</w:t>
      </w:r>
      <w:r>
        <w:t xml:space="preserve"> </w:t>
      </w:r>
      <w:r w:rsidRPr="00450A2A">
        <w:t>nutricionales cuando la ingesta oral de un paciente es inadecuada o resulta imposible</w:t>
      </w:r>
      <w:r>
        <w:t>, y</w:t>
      </w:r>
      <w:r w:rsidRPr="00450A2A">
        <w:t xml:space="preserve"> el tubo digestivo funciona con normalidad. La alimentaci</w:t>
      </w:r>
      <w:r w:rsidRPr="00450A2A">
        <w:rPr>
          <w:rFonts w:hint="eastAsia"/>
        </w:rPr>
        <w:t>ó</w:t>
      </w:r>
      <w:r w:rsidRPr="00450A2A">
        <w:t>n por sonda se lleva al</w:t>
      </w:r>
      <w:r>
        <w:t xml:space="preserve"> </w:t>
      </w:r>
      <w:r w:rsidRPr="00450A2A">
        <w:t>est</w:t>
      </w:r>
      <w:r w:rsidRPr="00450A2A">
        <w:rPr>
          <w:rFonts w:hint="eastAsia"/>
        </w:rPr>
        <w:t>ó</w:t>
      </w:r>
      <w:r w:rsidRPr="00450A2A">
        <w:t>mago, el duodeno distal o el yeyuno proximal y ayuda a conservar la integridad</w:t>
      </w:r>
      <w:r>
        <w:t xml:space="preserve"> </w:t>
      </w:r>
      <w:r w:rsidRPr="00450A2A">
        <w:t>gastrointestinal al preservar el metabolismo intestinal y hep</w:t>
      </w:r>
      <w:r w:rsidRPr="00450A2A">
        <w:rPr>
          <w:rFonts w:hint="eastAsia"/>
        </w:rPr>
        <w:t>á</w:t>
      </w:r>
      <w:r w:rsidRPr="00450A2A">
        <w:t>tico normales. La</w:t>
      </w:r>
      <w:r>
        <w:t xml:space="preserve"> </w:t>
      </w:r>
      <w:r w:rsidRPr="00450A2A">
        <w:t>alimentaci</w:t>
      </w:r>
      <w:r w:rsidRPr="00450A2A">
        <w:rPr>
          <w:rFonts w:hint="eastAsia"/>
        </w:rPr>
        <w:t>ó</w:t>
      </w:r>
      <w:r w:rsidRPr="00450A2A">
        <w:t>n por sonda tiene varias ventajas sobre la alimentaci</w:t>
      </w:r>
      <w:r w:rsidRPr="00450A2A">
        <w:rPr>
          <w:rFonts w:hint="eastAsia"/>
        </w:rPr>
        <w:t>ó</w:t>
      </w:r>
      <w:r w:rsidRPr="00450A2A">
        <w:t>n parenteral: es</w:t>
      </w:r>
      <w:r>
        <w:t xml:space="preserve"> </w:t>
      </w:r>
      <w:r w:rsidRPr="00450A2A">
        <w:t>menos costosa, m</w:t>
      </w:r>
      <w:r w:rsidRPr="00450A2A">
        <w:rPr>
          <w:rFonts w:hint="eastAsia"/>
        </w:rPr>
        <w:t>á</w:t>
      </w:r>
      <w:r w:rsidRPr="00450A2A">
        <w:t>s segura, casi siempre es bien tolerada por el paciente y resulta</w:t>
      </w:r>
      <w:r>
        <w:t xml:space="preserve"> </w:t>
      </w:r>
      <w:r w:rsidRPr="00450A2A">
        <w:t>f</w:t>
      </w:r>
      <w:r w:rsidRPr="00450A2A">
        <w:rPr>
          <w:rFonts w:hint="eastAsia"/>
        </w:rPr>
        <w:t>á</w:t>
      </w:r>
      <w:r w:rsidRPr="00450A2A">
        <w:t>cil de utilizar, tanto en los centros de cuidado a largo plazo como en el domicilio</w:t>
      </w:r>
      <w:r>
        <w:t xml:space="preserve"> </w:t>
      </w:r>
      <w:r w:rsidRPr="00450A2A">
        <w:t>del paciente.</w:t>
      </w:r>
      <w:r>
        <w:t xml:space="preserve"> </w:t>
      </w:r>
      <w:r w:rsidRPr="00450A2A">
        <w:t>La alimentaci</w:t>
      </w:r>
      <w:r w:rsidRPr="00450A2A">
        <w:rPr>
          <w:rFonts w:hint="eastAsia"/>
        </w:rPr>
        <w:t>ó</w:t>
      </w:r>
      <w:r w:rsidRPr="00450A2A">
        <w:t>n nasoduodenal o nasoyeyunal est</w:t>
      </w:r>
      <w:r w:rsidRPr="00450A2A">
        <w:rPr>
          <w:rFonts w:hint="eastAsia"/>
        </w:rPr>
        <w:t>á</w:t>
      </w:r>
      <w:r w:rsidRPr="00450A2A">
        <w:t xml:space="preserve"> indicada cuando el es</w:t>
      </w:r>
      <w:r w:rsidRPr="00450A2A">
        <w:rPr>
          <w:rFonts w:hint="eastAsia"/>
        </w:rPr>
        <w:t>ó</w:t>
      </w:r>
      <w:r w:rsidRPr="00450A2A">
        <w:t>fago y el</w:t>
      </w:r>
      <w:r>
        <w:t xml:space="preserve"> </w:t>
      </w:r>
      <w:r w:rsidRPr="00450A2A">
        <w:t>est</w:t>
      </w:r>
      <w:r w:rsidRPr="00450A2A">
        <w:rPr>
          <w:rFonts w:hint="eastAsia"/>
        </w:rPr>
        <w:t>ó</w:t>
      </w:r>
      <w:r w:rsidRPr="00450A2A">
        <w:t>mago deben derivarse o cuando el paciente est</w:t>
      </w:r>
      <w:r w:rsidRPr="00450A2A">
        <w:rPr>
          <w:rFonts w:hint="eastAsia"/>
        </w:rPr>
        <w:t>á</w:t>
      </w:r>
      <w:r w:rsidRPr="00450A2A">
        <w:t xml:space="preserve"> en riesgo de broncoaspiración</w:t>
      </w:r>
      <w:r>
        <w:t xml:space="preserve">. </w:t>
      </w:r>
    </w:p>
    <w:p w:rsidR="00D85908" w:rsidRDefault="00D85908" w:rsidP="00450A2A">
      <w:pPr>
        <w:tabs>
          <w:tab w:val="left" w:pos="1985"/>
        </w:tabs>
        <w:ind w:left="-851"/>
      </w:pPr>
    </w:p>
    <w:p w:rsidR="00D85908" w:rsidRPr="00D85908" w:rsidRDefault="00D85908" w:rsidP="00D85908">
      <w:pPr>
        <w:tabs>
          <w:tab w:val="left" w:pos="1985"/>
        </w:tabs>
        <w:ind w:left="-851"/>
        <w:rPr>
          <w:b/>
        </w:rPr>
      </w:pPr>
      <w:r w:rsidRPr="00D85908">
        <w:rPr>
          <w:b/>
        </w:rPr>
        <w:t>Higiene bucal y nasal</w:t>
      </w:r>
    </w:p>
    <w:p w:rsidR="00F9375D" w:rsidRDefault="00D85908" w:rsidP="00D85908">
      <w:pPr>
        <w:tabs>
          <w:tab w:val="left" w:pos="1985"/>
        </w:tabs>
        <w:ind w:left="-851"/>
      </w:pPr>
      <w:r w:rsidRPr="00394884">
        <w:rPr>
          <w:b/>
        </w:rPr>
        <w:t>Una buena higiene bucal y nasal</w:t>
      </w:r>
      <w:r w:rsidRPr="00D85908">
        <w:t xml:space="preserve"> es parte vital del cuidado del paciente, porque la</w:t>
      </w:r>
      <w:r w:rsidR="000077BB">
        <w:t xml:space="preserve"> </w:t>
      </w:r>
      <w:r w:rsidRPr="00D85908">
        <w:t>sonda causa molestias y presi</w:t>
      </w:r>
      <w:r w:rsidRPr="00D85908">
        <w:rPr>
          <w:rFonts w:hint="eastAsia"/>
        </w:rPr>
        <w:t>ó</w:t>
      </w:r>
      <w:r w:rsidRPr="00D85908">
        <w:t>n, y es posible que permanezca instalada durante</w:t>
      </w:r>
      <w:r w:rsidR="000077BB">
        <w:t xml:space="preserve"> </w:t>
      </w:r>
      <w:r w:rsidRPr="00D85908">
        <w:t>varios d</w:t>
      </w:r>
      <w:r w:rsidRPr="00D85908">
        <w:rPr>
          <w:rFonts w:hint="eastAsia"/>
        </w:rPr>
        <w:t>í</w:t>
      </w:r>
      <w:r w:rsidRPr="00D85908">
        <w:t>as.</w:t>
      </w:r>
    </w:p>
    <w:p w:rsidR="00F9375D" w:rsidRPr="00394884" w:rsidRDefault="00D85908" w:rsidP="00D85908">
      <w:pPr>
        <w:tabs>
          <w:tab w:val="left" w:pos="1985"/>
        </w:tabs>
        <w:ind w:left="-851"/>
      </w:pPr>
      <w:r w:rsidRPr="00394884">
        <w:rPr>
          <w:i/>
        </w:rPr>
        <w:t xml:space="preserve"> </w:t>
      </w:r>
      <w:r w:rsidRPr="00394884">
        <w:t>La nariz se inspecciona a diario en busca de irritaci</w:t>
      </w:r>
      <w:r w:rsidRPr="00394884">
        <w:rPr>
          <w:rFonts w:hint="eastAsia"/>
        </w:rPr>
        <w:t>ó</w:t>
      </w:r>
      <w:r w:rsidRPr="00394884">
        <w:t>n cut</w:t>
      </w:r>
      <w:r w:rsidRPr="00394884">
        <w:rPr>
          <w:rFonts w:hint="eastAsia"/>
        </w:rPr>
        <w:t>á</w:t>
      </w:r>
      <w:r w:rsidRPr="00394884">
        <w:t>nea y la cinta</w:t>
      </w:r>
      <w:r w:rsidR="000077BB" w:rsidRPr="00394884">
        <w:t xml:space="preserve"> </w:t>
      </w:r>
      <w:r w:rsidRPr="00394884">
        <w:t>nasal se cambia cada 2-3 d</w:t>
      </w:r>
      <w:r w:rsidRPr="00394884">
        <w:rPr>
          <w:rFonts w:hint="eastAsia"/>
        </w:rPr>
        <w:t>í</w:t>
      </w:r>
      <w:r w:rsidRPr="00394884">
        <w:t xml:space="preserve">as. </w:t>
      </w:r>
    </w:p>
    <w:p w:rsidR="00573FA2" w:rsidRDefault="00573FA2" w:rsidP="00D85908">
      <w:pPr>
        <w:tabs>
          <w:tab w:val="left" w:pos="1985"/>
        </w:tabs>
        <w:ind w:left="-851"/>
      </w:pPr>
      <w:r w:rsidRPr="00394884">
        <w:t xml:space="preserve">Valorar </w:t>
      </w:r>
      <w:r w:rsidR="008057C9">
        <w:t xml:space="preserve">la mucosa nasal </w:t>
      </w:r>
      <w:r w:rsidRPr="00394884">
        <w:t xml:space="preserve">observar si se encuentra </w:t>
      </w:r>
      <w:r w:rsidR="00D85908" w:rsidRPr="00394884">
        <w:t>est</w:t>
      </w:r>
      <w:r w:rsidR="00D85908" w:rsidRPr="00394884">
        <w:rPr>
          <w:rFonts w:hint="eastAsia"/>
        </w:rPr>
        <w:t>á</w:t>
      </w:r>
      <w:r w:rsidRPr="00394884">
        <w:t xml:space="preserve"> seca.</w:t>
      </w:r>
    </w:p>
    <w:p w:rsidR="008057C9" w:rsidRPr="008057C9" w:rsidRDefault="008057C9" w:rsidP="00D85908">
      <w:pPr>
        <w:tabs>
          <w:tab w:val="left" w:pos="1985"/>
        </w:tabs>
        <w:ind w:left="-851"/>
        <w:rPr>
          <w:b/>
        </w:rPr>
      </w:pPr>
      <w:r w:rsidRPr="008057C9">
        <w:rPr>
          <w:b/>
        </w:rPr>
        <w:t xml:space="preserve">Vigilancia </w:t>
      </w:r>
      <w:r w:rsidR="00747B46">
        <w:rPr>
          <w:b/>
        </w:rPr>
        <w:t xml:space="preserve">para evitar las posibles </w:t>
      </w:r>
      <w:r w:rsidRPr="008057C9">
        <w:rPr>
          <w:b/>
        </w:rPr>
        <w:t>posibles complicaciones</w:t>
      </w:r>
    </w:p>
    <w:p w:rsidR="001E6B3D" w:rsidRDefault="00F9375D" w:rsidP="001E6B3D">
      <w:pPr>
        <w:tabs>
          <w:tab w:val="left" w:pos="1985"/>
        </w:tabs>
        <w:ind w:left="-851"/>
      </w:pPr>
      <w:r w:rsidRPr="00394884">
        <w:t xml:space="preserve"> </w:t>
      </w:r>
      <w:r w:rsidR="00573FA2" w:rsidRPr="00394884">
        <w:t xml:space="preserve">Evitar </w:t>
      </w:r>
      <w:r w:rsidR="00D85908" w:rsidRPr="00394884">
        <w:t>administraciones equivocadas</w:t>
      </w:r>
      <w:r w:rsidR="00573FA2" w:rsidRPr="00394884">
        <w:t xml:space="preserve"> </w:t>
      </w:r>
      <w:r w:rsidR="00D85908" w:rsidRPr="00394884">
        <w:t>accidentales, d</w:t>
      </w:r>
      <w:r w:rsidR="00D85908" w:rsidRPr="00394884">
        <w:rPr>
          <w:rFonts w:hint="eastAsia"/>
        </w:rPr>
        <w:t>é</w:t>
      </w:r>
      <w:r w:rsidR="00D85908" w:rsidRPr="00394884">
        <w:t>ficit de volumen de l</w:t>
      </w:r>
      <w:r w:rsidR="00D85908" w:rsidRPr="00394884">
        <w:rPr>
          <w:rFonts w:hint="eastAsia"/>
        </w:rPr>
        <w:t>í</w:t>
      </w:r>
      <w:r w:rsidR="00D85908" w:rsidRPr="00394884">
        <w:t>quidos, complicaciones pulmonares e irritaci</w:t>
      </w:r>
      <w:r w:rsidR="00D85908" w:rsidRPr="00394884">
        <w:rPr>
          <w:rFonts w:hint="eastAsia"/>
        </w:rPr>
        <w:t>ó</w:t>
      </w:r>
      <w:r w:rsidR="00D85908" w:rsidRPr="00394884">
        <w:t>n</w:t>
      </w:r>
      <w:r w:rsidR="00573FA2" w:rsidRPr="00394884">
        <w:t xml:space="preserve"> </w:t>
      </w:r>
      <w:r w:rsidR="00D85908" w:rsidRPr="00394884">
        <w:t>relacionadas con la sonda. Estas posibles complicaciones requieren de una valoraci</w:t>
      </w:r>
      <w:r w:rsidR="00D85908" w:rsidRPr="00394884">
        <w:rPr>
          <w:rFonts w:hint="eastAsia"/>
        </w:rPr>
        <w:t>ó</w:t>
      </w:r>
      <w:r w:rsidR="00D85908" w:rsidRPr="00394884">
        <w:t>n</w:t>
      </w:r>
      <w:r w:rsidR="00573FA2" w:rsidRPr="00394884">
        <w:t xml:space="preserve"> </w:t>
      </w:r>
      <w:r w:rsidR="00D85908" w:rsidRPr="00394884">
        <w:t>cuidadosa y continua</w:t>
      </w:r>
      <w:r w:rsidR="00573FA2" w:rsidRPr="00394884">
        <w:t>.</w:t>
      </w:r>
    </w:p>
    <w:p w:rsidR="00F9375D" w:rsidRDefault="001E6B3D" w:rsidP="001E6B3D">
      <w:pPr>
        <w:tabs>
          <w:tab w:val="left" w:pos="1985"/>
        </w:tabs>
        <w:ind w:left="-851"/>
      </w:pPr>
      <w:r>
        <w:lastRenderedPageBreak/>
        <w:t>Prestar especial atención a la a</w:t>
      </w:r>
      <w:r w:rsidR="00D85908" w:rsidRPr="00D85908">
        <w:t>dministraci</w:t>
      </w:r>
      <w:r w:rsidR="00D85908" w:rsidRPr="00D85908">
        <w:rPr>
          <w:rFonts w:hint="eastAsia"/>
        </w:rPr>
        <w:t>ó</w:t>
      </w:r>
      <w:r w:rsidR="00D85908" w:rsidRPr="00D85908">
        <w:t>n inadvertida de medicamentos l</w:t>
      </w:r>
      <w:r w:rsidR="00D85908" w:rsidRPr="00D85908">
        <w:rPr>
          <w:rFonts w:hint="eastAsia"/>
        </w:rPr>
        <w:t>í</w:t>
      </w:r>
      <w:r w:rsidR="00D85908" w:rsidRPr="00D85908">
        <w:t>quidos enterales en v</w:t>
      </w:r>
      <w:r w:rsidR="00D85908" w:rsidRPr="00D85908">
        <w:rPr>
          <w:rFonts w:hint="eastAsia"/>
        </w:rPr>
        <w:t>í</w:t>
      </w:r>
      <w:r w:rsidR="00D85908" w:rsidRPr="00D85908">
        <w:t>as</w:t>
      </w:r>
      <w:r w:rsidR="00573FA2">
        <w:t xml:space="preserve"> </w:t>
      </w:r>
      <w:r w:rsidR="00D85908" w:rsidRPr="00D85908">
        <w:t xml:space="preserve">intravenosas (i.v.). </w:t>
      </w:r>
    </w:p>
    <w:p w:rsidR="00F9375D" w:rsidRDefault="00D85908" w:rsidP="00D85908">
      <w:pPr>
        <w:tabs>
          <w:tab w:val="left" w:pos="1985"/>
        </w:tabs>
        <w:ind w:left="-851"/>
        <w:rPr>
          <w:i/>
          <w:iCs/>
        </w:rPr>
      </w:pPr>
      <w:r w:rsidRPr="00D85908">
        <w:t>El personal de enfermer</w:t>
      </w:r>
      <w:r w:rsidRPr="00D85908">
        <w:rPr>
          <w:rFonts w:hint="eastAsia"/>
        </w:rPr>
        <w:t>í</w:t>
      </w:r>
      <w:r w:rsidRPr="00D85908">
        <w:t>a debe vigilar los s</w:t>
      </w:r>
      <w:r w:rsidRPr="00D85908">
        <w:rPr>
          <w:rFonts w:hint="eastAsia"/>
        </w:rPr>
        <w:t>í</w:t>
      </w:r>
      <w:r w:rsidRPr="00D85908">
        <w:t>ntomas de d</w:t>
      </w:r>
      <w:r w:rsidRPr="00D85908">
        <w:rPr>
          <w:rFonts w:hint="eastAsia"/>
        </w:rPr>
        <w:t>é</w:t>
      </w:r>
      <w:r>
        <w:t>ficit de volumen d</w:t>
      </w:r>
      <w:r w:rsidR="00573FA2">
        <w:t xml:space="preserve">e </w:t>
      </w:r>
      <w:r w:rsidRPr="00D85908">
        <w:t>l</w:t>
      </w:r>
      <w:r w:rsidRPr="00D85908">
        <w:rPr>
          <w:rFonts w:hint="eastAsia"/>
        </w:rPr>
        <w:t>í</w:t>
      </w:r>
      <w:r w:rsidRPr="00D85908">
        <w:t>quidos en los pacientes que reciben alimentaci</w:t>
      </w:r>
      <w:r w:rsidRPr="00D85908">
        <w:rPr>
          <w:rFonts w:hint="eastAsia"/>
        </w:rPr>
        <w:t>ó</w:t>
      </w:r>
      <w:r w:rsidRPr="00D85908">
        <w:t xml:space="preserve">n enteral. </w:t>
      </w:r>
      <w:r w:rsidRPr="00D85908">
        <w:rPr>
          <w:rFonts w:hint="eastAsia"/>
        </w:rPr>
        <w:t>É</w:t>
      </w:r>
      <w:r w:rsidRPr="00D85908">
        <w:t>stos pueden incluir piel y</w:t>
      </w:r>
      <w:r w:rsidR="00573FA2">
        <w:t xml:space="preserve"> </w:t>
      </w:r>
      <w:r w:rsidRPr="00D85908">
        <w:t>membranas mucosas secas, disminuci</w:t>
      </w:r>
      <w:r w:rsidRPr="00D85908">
        <w:rPr>
          <w:rFonts w:hint="eastAsia"/>
        </w:rPr>
        <w:t>ó</w:t>
      </w:r>
      <w:r w:rsidRPr="00D85908">
        <w:t>n de la diuresis, letargia, mareos, hipotensi</w:t>
      </w:r>
      <w:r w:rsidRPr="00D85908">
        <w:rPr>
          <w:rFonts w:hint="eastAsia"/>
        </w:rPr>
        <w:t>ó</w:t>
      </w:r>
      <w:r w:rsidRPr="00D85908">
        <w:t>n y</w:t>
      </w:r>
      <w:r w:rsidR="00573FA2">
        <w:t xml:space="preserve"> </w:t>
      </w:r>
      <w:r w:rsidRPr="00D85908">
        <w:t>aumento de la frecuencia card</w:t>
      </w:r>
      <w:r w:rsidRPr="00D85908">
        <w:rPr>
          <w:rFonts w:hint="eastAsia"/>
        </w:rPr>
        <w:t>í</w:t>
      </w:r>
      <w:r w:rsidRPr="00D85908">
        <w:t>aca. La valoraci</w:t>
      </w:r>
      <w:r w:rsidRPr="00D85908">
        <w:rPr>
          <w:rFonts w:hint="eastAsia"/>
        </w:rPr>
        <w:t>ó</w:t>
      </w:r>
      <w:r w:rsidRPr="00D85908">
        <w:t>n implica llevar un registro preciso de</w:t>
      </w:r>
      <w:r w:rsidR="00573FA2">
        <w:t xml:space="preserve"> </w:t>
      </w:r>
      <w:r w:rsidRPr="00D85908">
        <w:t>ingresos y egresos</w:t>
      </w:r>
      <w:r w:rsidR="00747B46">
        <w:t xml:space="preserve"> (balance)</w:t>
      </w:r>
      <w:r w:rsidRPr="00D85908">
        <w:t>. Esto incluye medir el consumo de l</w:t>
      </w:r>
      <w:r w:rsidRPr="00D85908">
        <w:rPr>
          <w:rFonts w:hint="eastAsia"/>
        </w:rPr>
        <w:t>í</w:t>
      </w:r>
      <w:r w:rsidRPr="00D85908">
        <w:t xml:space="preserve">quidos por la sonda </w:t>
      </w:r>
      <w:r w:rsidR="00573FA2" w:rsidRPr="00D85908">
        <w:t>de</w:t>
      </w:r>
      <w:r w:rsidR="00573FA2">
        <w:t xml:space="preserve"> alimentación</w:t>
      </w:r>
      <w:r w:rsidRPr="00D85908">
        <w:t xml:space="preserve"> y los lavados y l</w:t>
      </w:r>
      <w:r w:rsidRPr="00D85908">
        <w:rPr>
          <w:rFonts w:hint="eastAsia"/>
        </w:rPr>
        <w:t>í</w:t>
      </w:r>
      <w:r w:rsidRPr="00D85908">
        <w:t>quidos orales e i.v. Tambi</w:t>
      </w:r>
      <w:r w:rsidRPr="00D85908">
        <w:rPr>
          <w:rFonts w:hint="eastAsia"/>
        </w:rPr>
        <w:t>é</w:t>
      </w:r>
      <w:r w:rsidRPr="00D85908">
        <w:t>n deben considerarse el</w:t>
      </w:r>
      <w:r w:rsidR="00573FA2">
        <w:t xml:space="preserve"> </w:t>
      </w:r>
      <w:r w:rsidRPr="00D85908">
        <w:t>volumen urinario, emesis, drenado g</w:t>
      </w:r>
      <w:r w:rsidRPr="00D85908">
        <w:rPr>
          <w:rFonts w:hint="eastAsia"/>
        </w:rPr>
        <w:t>á</w:t>
      </w:r>
      <w:r w:rsidRPr="00D85908">
        <w:t>strico, diarrea, ostom</w:t>
      </w:r>
      <w:r w:rsidRPr="00D85908">
        <w:rPr>
          <w:rFonts w:hint="eastAsia"/>
        </w:rPr>
        <w:t>í</w:t>
      </w:r>
      <w:r w:rsidRPr="00D85908">
        <w:t>as, f</w:t>
      </w:r>
      <w:r w:rsidRPr="00D85908">
        <w:rPr>
          <w:rFonts w:hint="eastAsia"/>
        </w:rPr>
        <w:t>í</w:t>
      </w:r>
      <w:r w:rsidRPr="00D85908">
        <w:t>stulas y sondas de</w:t>
      </w:r>
      <w:r w:rsidR="00573FA2">
        <w:t xml:space="preserve"> </w:t>
      </w:r>
      <w:r w:rsidRPr="00D85908">
        <w:t>drenaje. El personal de enfermer</w:t>
      </w:r>
      <w:r w:rsidRPr="00D85908">
        <w:rPr>
          <w:rFonts w:hint="eastAsia"/>
        </w:rPr>
        <w:t>í</w:t>
      </w:r>
      <w:r w:rsidRPr="00D85908">
        <w:t>a valora el equilibrio de l</w:t>
      </w:r>
      <w:r w:rsidRPr="00D85908">
        <w:rPr>
          <w:rFonts w:hint="eastAsia"/>
        </w:rPr>
        <w:t>í</w:t>
      </w:r>
      <w:r w:rsidRPr="00D85908">
        <w:t>quidos de 24 h e informa</w:t>
      </w:r>
      <w:r w:rsidR="00573FA2">
        <w:t xml:space="preserve"> </w:t>
      </w:r>
      <w:r w:rsidRPr="00D85908">
        <w:t xml:space="preserve">si </w:t>
      </w:r>
      <w:r w:rsidRPr="00D85908">
        <w:rPr>
          <w:rFonts w:hint="eastAsia"/>
        </w:rPr>
        <w:t>é</w:t>
      </w:r>
      <w:r w:rsidRPr="00D85908">
        <w:t xml:space="preserve">ste es negativo (egresos mayores que los ingresos, aumento de los egresos por </w:t>
      </w:r>
      <w:r w:rsidR="00573FA2" w:rsidRPr="00D85908">
        <w:t>la</w:t>
      </w:r>
      <w:r w:rsidR="00573FA2">
        <w:t xml:space="preserve"> sonda</w:t>
      </w:r>
      <w:r w:rsidRPr="00D85908">
        <w:t xml:space="preserve"> g</w:t>
      </w:r>
      <w:r w:rsidRPr="00D85908">
        <w:rPr>
          <w:rFonts w:hint="eastAsia"/>
        </w:rPr>
        <w:t>á</w:t>
      </w:r>
      <w:r w:rsidRPr="00D85908">
        <w:t>strica, interrupci</w:t>
      </w:r>
      <w:r w:rsidRPr="00D85908">
        <w:rPr>
          <w:rFonts w:hint="eastAsia"/>
        </w:rPr>
        <w:t>ó</w:t>
      </w:r>
      <w:r w:rsidRPr="00D85908">
        <w:t>n del tratamiento i.v. o cualquier otra alteraci</w:t>
      </w:r>
      <w:r w:rsidRPr="00D85908">
        <w:rPr>
          <w:rFonts w:hint="eastAsia"/>
        </w:rPr>
        <w:t>ó</w:t>
      </w:r>
      <w:r w:rsidRPr="00D85908">
        <w:t>n en los</w:t>
      </w:r>
      <w:r w:rsidR="00573FA2">
        <w:t xml:space="preserve"> </w:t>
      </w:r>
      <w:r w:rsidRPr="00D85908">
        <w:t>ingresos y egresos de l</w:t>
      </w:r>
      <w:r w:rsidRPr="00D85908">
        <w:rPr>
          <w:rFonts w:hint="eastAsia"/>
        </w:rPr>
        <w:t>í</w:t>
      </w:r>
      <w:r w:rsidRPr="00D85908">
        <w:t xml:space="preserve">quidos). </w:t>
      </w:r>
    </w:p>
    <w:p w:rsidR="00747B46" w:rsidRDefault="00573FA2" w:rsidP="00D85908">
      <w:pPr>
        <w:tabs>
          <w:tab w:val="left" w:pos="1985"/>
        </w:tabs>
        <w:ind w:left="-851"/>
      </w:pPr>
      <w:r>
        <w:t>Las sondas pueden desprenderse y desplazarse</w:t>
      </w:r>
      <w:r w:rsidR="00D85908" w:rsidRPr="00D85908">
        <w:t>. La neumon</w:t>
      </w:r>
      <w:r w:rsidR="00D85908" w:rsidRPr="00D85908">
        <w:rPr>
          <w:rFonts w:hint="eastAsia"/>
        </w:rPr>
        <w:t>í</w:t>
      </w:r>
      <w:r w:rsidR="00D85908" w:rsidRPr="00D85908">
        <w:t xml:space="preserve">a </w:t>
      </w:r>
      <w:r w:rsidRPr="00D85908">
        <w:t>por</w:t>
      </w:r>
      <w:r>
        <w:t xml:space="preserve"> aspiración</w:t>
      </w:r>
      <w:r w:rsidR="00D85908" w:rsidRPr="00D85908">
        <w:t xml:space="preserve"> se produce cuando el contenido g</w:t>
      </w:r>
      <w:r w:rsidR="00D85908" w:rsidRPr="00D85908">
        <w:rPr>
          <w:rFonts w:hint="eastAsia"/>
        </w:rPr>
        <w:t>á</w:t>
      </w:r>
      <w:r w:rsidR="00D85908" w:rsidRPr="00D85908">
        <w:t>strico regurgitado o la alimentaci</w:t>
      </w:r>
      <w:r w:rsidR="00D85908" w:rsidRPr="00D85908">
        <w:rPr>
          <w:rFonts w:hint="eastAsia"/>
        </w:rPr>
        <w:t>ó</w:t>
      </w:r>
      <w:r w:rsidR="00D85908" w:rsidRPr="00D85908">
        <w:t>n</w:t>
      </w:r>
      <w:r>
        <w:t xml:space="preserve"> </w:t>
      </w:r>
      <w:r w:rsidR="00D85908" w:rsidRPr="00D85908">
        <w:t>enteral de una sonda de alimentaci</w:t>
      </w:r>
      <w:r w:rsidR="00D85908" w:rsidRPr="00D85908">
        <w:rPr>
          <w:rFonts w:hint="eastAsia"/>
        </w:rPr>
        <w:t>ó</w:t>
      </w:r>
      <w:r w:rsidR="00D85908" w:rsidRPr="00D85908">
        <w:t>n mal colocada ingresan en la tr</w:t>
      </w:r>
      <w:r w:rsidR="00D85908" w:rsidRPr="00D85908">
        <w:rPr>
          <w:rFonts w:hint="eastAsia"/>
        </w:rPr>
        <w:t>á</w:t>
      </w:r>
      <w:r>
        <w:t xml:space="preserve">quea o la </w:t>
      </w:r>
      <w:r w:rsidR="008E0274">
        <w:t>faringe.</w:t>
      </w:r>
      <w:r w:rsidR="00D85908" w:rsidRPr="00D85908">
        <w:t xml:space="preserve"> </w:t>
      </w:r>
    </w:p>
    <w:p w:rsidR="00747B46" w:rsidRDefault="00D85908" w:rsidP="00D85908">
      <w:pPr>
        <w:tabs>
          <w:tab w:val="left" w:pos="1985"/>
        </w:tabs>
        <w:ind w:left="-851"/>
      </w:pPr>
      <w:r w:rsidRPr="00747B46">
        <w:rPr>
          <w:i/>
          <w:color w:val="FF0000"/>
        </w:rPr>
        <w:t>La alimentaci</w:t>
      </w:r>
      <w:r w:rsidRPr="00747B46">
        <w:rPr>
          <w:rFonts w:hint="eastAsia"/>
          <w:i/>
          <w:color w:val="FF0000"/>
        </w:rPr>
        <w:t>ó</w:t>
      </w:r>
      <w:r w:rsidRPr="00747B46">
        <w:rPr>
          <w:i/>
          <w:color w:val="FF0000"/>
        </w:rPr>
        <w:t>n y los</w:t>
      </w:r>
      <w:r w:rsidR="008E0274" w:rsidRPr="00747B46">
        <w:rPr>
          <w:i/>
          <w:color w:val="FF0000"/>
        </w:rPr>
        <w:t xml:space="preserve"> </w:t>
      </w:r>
      <w:r w:rsidRPr="00747B46">
        <w:rPr>
          <w:i/>
          <w:color w:val="FF0000"/>
        </w:rPr>
        <w:t>medicamentos deben administrarse siempre con el paciente en posici</w:t>
      </w:r>
      <w:r w:rsidRPr="00747B46">
        <w:rPr>
          <w:rFonts w:hint="eastAsia"/>
          <w:i/>
          <w:color w:val="FF0000"/>
        </w:rPr>
        <w:t>ó</w:t>
      </w:r>
      <w:r w:rsidR="00394884" w:rsidRPr="00747B46">
        <w:rPr>
          <w:i/>
          <w:color w:val="FF0000"/>
        </w:rPr>
        <w:t xml:space="preserve">n de </w:t>
      </w:r>
      <w:r w:rsidR="00747B46" w:rsidRPr="00747B46">
        <w:rPr>
          <w:i/>
          <w:color w:val="FF0000"/>
        </w:rPr>
        <w:t>semifowler</w:t>
      </w:r>
      <w:r w:rsidR="00747B46" w:rsidRPr="00747B46">
        <w:rPr>
          <w:color w:val="FF0000"/>
        </w:rPr>
        <w:t xml:space="preserve"> </w:t>
      </w:r>
      <w:r w:rsidR="00747B46" w:rsidRPr="00D85908">
        <w:t>para</w:t>
      </w:r>
      <w:r w:rsidRPr="00D85908">
        <w:t xml:space="preserve"> reducir el riesgo de reflujo y</w:t>
      </w:r>
      <w:r w:rsidR="00BF0627">
        <w:t xml:space="preserve"> </w:t>
      </w:r>
      <w:r w:rsidRPr="00D85908">
        <w:t>aspiraci</w:t>
      </w:r>
      <w:r w:rsidRPr="00D85908">
        <w:rPr>
          <w:rFonts w:hint="eastAsia"/>
        </w:rPr>
        <w:t>ó</w:t>
      </w:r>
      <w:r w:rsidRPr="00D85908">
        <w:t>n pulmonar. Esta posici</w:t>
      </w:r>
      <w:r w:rsidRPr="00D85908">
        <w:rPr>
          <w:rFonts w:hint="eastAsia"/>
        </w:rPr>
        <w:t>ó</w:t>
      </w:r>
      <w:r w:rsidRPr="00D85908">
        <w:t>n se mantiene por lo menos 1 h despu</w:t>
      </w:r>
      <w:r w:rsidRPr="00D85908">
        <w:rPr>
          <w:rFonts w:hint="eastAsia"/>
        </w:rPr>
        <w:t>é</w:t>
      </w:r>
      <w:r w:rsidRPr="00D85908">
        <w:t>s de una</w:t>
      </w:r>
      <w:r w:rsidR="00BF0627">
        <w:t xml:space="preserve"> </w:t>
      </w:r>
      <w:r w:rsidRPr="00D85908">
        <w:t>alimentaci</w:t>
      </w:r>
      <w:r w:rsidRPr="00D85908">
        <w:rPr>
          <w:rFonts w:hint="eastAsia"/>
        </w:rPr>
        <w:t>ó</w:t>
      </w:r>
      <w:r w:rsidRPr="00D85908">
        <w:t>n por sonda intermitente y se conserva en todo momento en los pacientes</w:t>
      </w:r>
      <w:r w:rsidR="00BF0627">
        <w:t xml:space="preserve"> </w:t>
      </w:r>
      <w:r w:rsidRPr="00D85908">
        <w:t>que reciben alimentaci</w:t>
      </w:r>
      <w:r w:rsidRPr="00D85908">
        <w:rPr>
          <w:rFonts w:hint="eastAsia"/>
        </w:rPr>
        <w:t>ó</w:t>
      </w:r>
      <w:r w:rsidRPr="00D85908">
        <w:t xml:space="preserve">n continua por sonda. </w:t>
      </w:r>
    </w:p>
    <w:p w:rsidR="00394884" w:rsidRDefault="00D85908" w:rsidP="00D85908">
      <w:pPr>
        <w:tabs>
          <w:tab w:val="left" w:pos="1985"/>
        </w:tabs>
        <w:ind w:left="-851"/>
        <w:rPr>
          <w:bCs/>
        </w:rPr>
      </w:pPr>
      <w:r w:rsidRPr="00D85908">
        <w:rPr>
          <w:bCs/>
        </w:rPr>
        <w:t>Los pacientes en riesgo de neumon</w:t>
      </w:r>
      <w:r w:rsidRPr="00D85908">
        <w:rPr>
          <w:rFonts w:hint="eastAsia"/>
          <w:bCs/>
        </w:rPr>
        <w:t>í</w:t>
      </w:r>
      <w:r w:rsidRPr="00D85908">
        <w:rPr>
          <w:bCs/>
        </w:rPr>
        <w:t>a por aspiraci</w:t>
      </w:r>
      <w:r w:rsidRPr="00D85908">
        <w:rPr>
          <w:rFonts w:hint="eastAsia"/>
          <w:bCs/>
        </w:rPr>
        <w:t>ó</w:t>
      </w:r>
      <w:r w:rsidRPr="00D85908">
        <w:rPr>
          <w:bCs/>
        </w:rPr>
        <w:t xml:space="preserve">n incluyen personas </w:t>
      </w:r>
      <w:r w:rsidR="00BF0627" w:rsidRPr="00D85908">
        <w:rPr>
          <w:bCs/>
        </w:rPr>
        <w:t>mayores</w:t>
      </w:r>
      <w:r w:rsidR="00BF0627">
        <w:rPr>
          <w:bCs/>
        </w:rPr>
        <w:t xml:space="preserve"> de</w:t>
      </w:r>
      <w:r w:rsidRPr="00D85908">
        <w:rPr>
          <w:bCs/>
        </w:rPr>
        <w:t xml:space="preserve"> 70 a</w:t>
      </w:r>
      <w:r w:rsidRPr="00D85908">
        <w:rPr>
          <w:rFonts w:hint="eastAsia"/>
          <w:bCs/>
        </w:rPr>
        <w:t>ñ</w:t>
      </w:r>
      <w:r w:rsidR="00394884">
        <w:rPr>
          <w:bCs/>
        </w:rPr>
        <w:t>os de edad</w:t>
      </w:r>
      <w:r w:rsidR="00BF0627">
        <w:rPr>
          <w:bCs/>
        </w:rPr>
        <w:t>, con un estado menta</w:t>
      </w:r>
      <w:r w:rsidR="00747B46">
        <w:rPr>
          <w:bCs/>
        </w:rPr>
        <w:t>l</w:t>
      </w:r>
      <w:r w:rsidR="00BF0627">
        <w:rPr>
          <w:bCs/>
        </w:rPr>
        <w:t xml:space="preserve"> </w:t>
      </w:r>
      <w:r w:rsidRPr="00D85908">
        <w:rPr>
          <w:bCs/>
        </w:rPr>
        <w:t>alterado, que reciben ventilaci</w:t>
      </w:r>
      <w:r w:rsidRPr="00D85908">
        <w:rPr>
          <w:rFonts w:hint="eastAsia"/>
          <w:bCs/>
        </w:rPr>
        <w:t>ó</w:t>
      </w:r>
      <w:r w:rsidRPr="00D85908">
        <w:rPr>
          <w:bCs/>
        </w:rPr>
        <w:t>n mec</w:t>
      </w:r>
      <w:r w:rsidRPr="00D85908">
        <w:rPr>
          <w:rFonts w:hint="eastAsia"/>
          <w:bCs/>
        </w:rPr>
        <w:t>á</w:t>
      </w:r>
      <w:r w:rsidR="00394884">
        <w:rPr>
          <w:bCs/>
        </w:rPr>
        <w:t>nica. L</w:t>
      </w:r>
      <w:r w:rsidRPr="00D85908">
        <w:rPr>
          <w:bCs/>
        </w:rPr>
        <w:t>a alimentaci</w:t>
      </w:r>
      <w:r w:rsidRPr="00D85908">
        <w:rPr>
          <w:rFonts w:hint="eastAsia"/>
          <w:bCs/>
        </w:rPr>
        <w:t>ó</w:t>
      </w:r>
      <w:r w:rsidRPr="00D85908">
        <w:rPr>
          <w:bCs/>
        </w:rPr>
        <w:t>n enteral debe suspenderse cuando</w:t>
      </w:r>
      <w:r w:rsidR="00394884">
        <w:rPr>
          <w:bCs/>
        </w:rPr>
        <w:t xml:space="preserve"> </w:t>
      </w:r>
      <w:r w:rsidRPr="00D85908">
        <w:rPr>
          <w:bCs/>
        </w:rPr>
        <w:t>se cambia de posici</w:t>
      </w:r>
      <w:r w:rsidRPr="00D85908">
        <w:rPr>
          <w:rFonts w:hint="eastAsia"/>
          <w:bCs/>
        </w:rPr>
        <w:t>ó</w:t>
      </w:r>
      <w:r w:rsidRPr="00D85908">
        <w:rPr>
          <w:bCs/>
        </w:rPr>
        <w:t>n a los</w:t>
      </w:r>
      <w:r w:rsidR="00394884">
        <w:rPr>
          <w:bCs/>
        </w:rPr>
        <w:t xml:space="preserve"> pacientes</w:t>
      </w:r>
      <w:r w:rsidR="00747B46">
        <w:rPr>
          <w:bCs/>
        </w:rPr>
        <w:t>, durante traslados o higiene en cama</w:t>
      </w:r>
      <w:r w:rsidR="00394884">
        <w:rPr>
          <w:bCs/>
        </w:rPr>
        <w:t>.</w:t>
      </w:r>
      <w:r w:rsidRPr="00D85908">
        <w:rPr>
          <w:bCs/>
        </w:rPr>
        <w:t xml:space="preserve"> </w:t>
      </w:r>
    </w:p>
    <w:p w:rsidR="00D85908" w:rsidRDefault="00D85908" w:rsidP="00D85908">
      <w:pPr>
        <w:tabs>
          <w:tab w:val="left" w:pos="1985"/>
        </w:tabs>
        <w:ind w:left="-851"/>
        <w:rPr>
          <w:bCs/>
        </w:rPr>
      </w:pPr>
      <w:r w:rsidRPr="00D85908">
        <w:rPr>
          <w:bCs/>
        </w:rPr>
        <w:t>El personal de enfermer</w:t>
      </w:r>
      <w:r w:rsidRPr="00D85908">
        <w:rPr>
          <w:rFonts w:hint="eastAsia"/>
          <w:bCs/>
        </w:rPr>
        <w:t>í</w:t>
      </w:r>
      <w:r w:rsidRPr="00D85908">
        <w:rPr>
          <w:bCs/>
        </w:rPr>
        <w:t>a</w:t>
      </w:r>
      <w:r w:rsidR="00394884">
        <w:rPr>
          <w:bCs/>
        </w:rPr>
        <w:t xml:space="preserve"> </w:t>
      </w:r>
      <w:r w:rsidRPr="00D85908">
        <w:rPr>
          <w:bCs/>
        </w:rPr>
        <w:t>tambi</w:t>
      </w:r>
      <w:r w:rsidRPr="00D85908">
        <w:rPr>
          <w:rFonts w:hint="eastAsia"/>
          <w:bCs/>
        </w:rPr>
        <w:t>é</w:t>
      </w:r>
      <w:r w:rsidRPr="00D85908">
        <w:rPr>
          <w:bCs/>
        </w:rPr>
        <w:t>n confirma de forma cuidadosa la colocaci</w:t>
      </w:r>
      <w:r w:rsidRPr="00D85908">
        <w:rPr>
          <w:rFonts w:hint="eastAsia"/>
          <w:bCs/>
        </w:rPr>
        <w:t>ó</w:t>
      </w:r>
      <w:r w:rsidRPr="00D85908">
        <w:rPr>
          <w:bCs/>
        </w:rPr>
        <w:t>n adecuada de la sonda antes de</w:t>
      </w:r>
      <w:r w:rsidR="00394884">
        <w:rPr>
          <w:bCs/>
        </w:rPr>
        <w:t xml:space="preserve"> </w:t>
      </w:r>
      <w:r w:rsidRPr="00D85908">
        <w:rPr>
          <w:bCs/>
        </w:rPr>
        <w:t>instilar cualquier l</w:t>
      </w:r>
      <w:r w:rsidRPr="00D85908">
        <w:rPr>
          <w:rFonts w:hint="eastAsia"/>
          <w:bCs/>
        </w:rPr>
        <w:t>í</w:t>
      </w:r>
      <w:r w:rsidRPr="00D85908">
        <w:rPr>
          <w:bCs/>
        </w:rPr>
        <w:t>quido o medicamento. Si la posici</w:t>
      </w:r>
      <w:r w:rsidRPr="00D85908">
        <w:rPr>
          <w:rFonts w:hint="eastAsia"/>
          <w:bCs/>
        </w:rPr>
        <w:t>ó</w:t>
      </w:r>
      <w:r w:rsidRPr="00D85908">
        <w:rPr>
          <w:bCs/>
        </w:rPr>
        <w:t>n de la sonda est</w:t>
      </w:r>
      <w:r w:rsidRPr="00D85908">
        <w:rPr>
          <w:rFonts w:hint="eastAsia"/>
          <w:bCs/>
        </w:rPr>
        <w:t>á</w:t>
      </w:r>
      <w:r w:rsidRPr="00D85908">
        <w:rPr>
          <w:bCs/>
        </w:rPr>
        <w:t xml:space="preserve"> en duda, la</w:t>
      </w:r>
      <w:r w:rsidR="00394884">
        <w:rPr>
          <w:bCs/>
        </w:rPr>
        <w:t xml:space="preserve"> </w:t>
      </w:r>
      <w:r w:rsidRPr="00D85908">
        <w:rPr>
          <w:bCs/>
        </w:rPr>
        <w:t>confirmaci</w:t>
      </w:r>
      <w:r w:rsidRPr="00D85908">
        <w:rPr>
          <w:rFonts w:hint="eastAsia"/>
          <w:bCs/>
        </w:rPr>
        <w:t>ó</w:t>
      </w:r>
      <w:r w:rsidRPr="00D85908">
        <w:rPr>
          <w:bCs/>
        </w:rPr>
        <w:t>n radiogr</w:t>
      </w:r>
      <w:r w:rsidRPr="00D85908">
        <w:rPr>
          <w:rFonts w:hint="eastAsia"/>
          <w:bCs/>
        </w:rPr>
        <w:t>á</w:t>
      </w:r>
      <w:r w:rsidRPr="00D85908">
        <w:rPr>
          <w:bCs/>
        </w:rPr>
        <w:t>fica es fun</w:t>
      </w:r>
      <w:r w:rsidR="000077BB">
        <w:rPr>
          <w:bCs/>
        </w:rPr>
        <w:t>damental.</w:t>
      </w:r>
    </w:p>
    <w:p w:rsidR="00E94D0C" w:rsidRDefault="00E94D0C" w:rsidP="00D85908">
      <w:pPr>
        <w:tabs>
          <w:tab w:val="left" w:pos="1985"/>
        </w:tabs>
        <w:ind w:left="-851"/>
        <w:rPr>
          <w:bCs/>
        </w:rPr>
      </w:pPr>
    </w:p>
    <w:p w:rsidR="00747B46" w:rsidRDefault="00747B46" w:rsidP="00D85908">
      <w:pPr>
        <w:tabs>
          <w:tab w:val="left" w:pos="1985"/>
        </w:tabs>
        <w:ind w:left="-851"/>
        <w:rPr>
          <w:b/>
          <w:bCs/>
          <w:i/>
          <w:color w:val="990099"/>
          <w:sz w:val="28"/>
          <w:szCs w:val="28"/>
        </w:rPr>
      </w:pPr>
    </w:p>
    <w:p w:rsidR="00747B46" w:rsidRDefault="00747B46" w:rsidP="00D85908">
      <w:pPr>
        <w:tabs>
          <w:tab w:val="left" w:pos="1985"/>
        </w:tabs>
        <w:ind w:left="-851"/>
        <w:rPr>
          <w:b/>
          <w:bCs/>
          <w:i/>
          <w:color w:val="990099"/>
          <w:sz w:val="28"/>
          <w:szCs w:val="28"/>
        </w:rPr>
      </w:pPr>
    </w:p>
    <w:p w:rsidR="00747B46" w:rsidRDefault="00747B46" w:rsidP="00D85908">
      <w:pPr>
        <w:tabs>
          <w:tab w:val="left" w:pos="1985"/>
        </w:tabs>
        <w:ind w:left="-851"/>
        <w:rPr>
          <w:b/>
          <w:bCs/>
          <w:i/>
          <w:color w:val="990099"/>
          <w:sz w:val="28"/>
          <w:szCs w:val="28"/>
        </w:rPr>
      </w:pPr>
    </w:p>
    <w:p w:rsidR="00747B46" w:rsidRDefault="00747B46" w:rsidP="00D85908">
      <w:pPr>
        <w:tabs>
          <w:tab w:val="left" w:pos="1985"/>
        </w:tabs>
        <w:ind w:left="-851"/>
        <w:rPr>
          <w:b/>
          <w:bCs/>
          <w:i/>
          <w:color w:val="990099"/>
          <w:sz w:val="28"/>
          <w:szCs w:val="28"/>
        </w:rPr>
      </w:pPr>
    </w:p>
    <w:p w:rsidR="00747B46" w:rsidRDefault="00747B46" w:rsidP="00D85908">
      <w:pPr>
        <w:tabs>
          <w:tab w:val="left" w:pos="1985"/>
        </w:tabs>
        <w:ind w:left="-851"/>
        <w:rPr>
          <w:b/>
          <w:bCs/>
          <w:i/>
          <w:color w:val="990099"/>
          <w:sz w:val="28"/>
          <w:szCs w:val="28"/>
        </w:rPr>
      </w:pPr>
    </w:p>
    <w:p w:rsidR="00747B46" w:rsidRDefault="00747B46" w:rsidP="00D85908">
      <w:pPr>
        <w:tabs>
          <w:tab w:val="left" w:pos="1985"/>
        </w:tabs>
        <w:ind w:left="-851"/>
        <w:rPr>
          <w:b/>
          <w:bCs/>
          <w:i/>
          <w:color w:val="990099"/>
          <w:sz w:val="28"/>
          <w:szCs w:val="28"/>
        </w:rPr>
      </w:pPr>
    </w:p>
    <w:p w:rsidR="00747B46" w:rsidRDefault="00747B46" w:rsidP="00D85908">
      <w:pPr>
        <w:tabs>
          <w:tab w:val="left" w:pos="1985"/>
        </w:tabs>
        <w:ind w:left="-851"/>
        <w:rPr>
          <w:b/>
          <w:bCs/>
          <w:i/>
          <w:color w:val="990099"/>
          <w:sz w:val="28"/>
          <w:szCs w:val="28"/>
        </w:rPr>
      </w:pPr>
    </w:p>
    <w:p w:rsidR="00747B46" w:rsidRDefault="00747B46" w:rsidP="00D85908">
      <w:pPr>
        <w:tabs>
          <w:tab w:val="left" w:pos="1985"/>
        </w:tabs>
        <w:ind w:left="-851"/>
        <w:rPr>
          <w:b/>
          <w:bCs/>
          <w:i/>
          <w:color w:val="990099"/>
          <w:sz w:val="28"/>
          <w:szCs w:val="28"/>
        </w:rPr>
      </w:pPr>
    </w:p>
    <w:p w:rsidR="00747B46" w:rsidRDefault="00747B46" w:rsidP="00D85908">
      <w:pPr>
        <w:tabs>
          <w:tab w:val="left" w:pos="1985"/>
        </w:tabs>
        <w:ind w:left="-851"/>
        <w:rPr>
          <w:b/>
          <w:bCs/>
          <w:i/>
          <w:color w:val="990099"/>
          <w:sz w:val="28"/>
          <w:szCs w:val="28"/>
        </w:rPr>
      </w:pPr>
    </w:p>
    <w:p w:rsidR="00747B46" w:rsidRDefault="00747B46" w:rsidP="00747B46">
      <w:pPr>
        <w:tabs>
          <w:tab w:val="left" w:pos="1985"/>
        </w:tabs>
        <w:rPr>
          <w:b/>
          <w:bCs/>
          <w:i/>
          <w:color w:val="990099"/>
          <w:sz w:val="28"/>
          <w:szCs w:val="28"/>
        </w:rPr>
      </w:pPr>
    </w:p>
    <w:p w:rsidR="004B271C" w:rsidRPr="00AD19F5" w:rsidRDefault="00747B46" w:rsidP="00747B46">
      <w:pPr>
        <w:tabs>
          <w:tab w:val="left" w:pos="1985"/>
        </w:tabs>
        <w:rPr>
          <w:b/>
          <w:bCs/>
          <w:i/>
          <w:color w:val="990099"/>
          <w:sz w:val="28"/>
          <w:szCs w:val="28"/>
        </w:rPr>
      </w:pPr>
      <w:r>
        <w:rPr>
          <w:b/>
          <w:bCs/>
          <w:i/>
          <w:color w:val="990099"/>
          <w:sz w:val="28"/>
          <w:szCs w:val="28"/>
        </w:rPr>
        <w:lastRenderedPageBreak/>
        <w:t>P</w:t>
      </w:r>
      <w:r w:rsidR="003C6F66">
        <w:rPr>
          <w:b/>
          <w:bCs/>
          <w:i/>
          <w:color w:val="990099"/>
          <w:sz w:val="28"/>
          <w:szCs w:val="28"/>
        </w:rPr>
        <w:t>rocedimiento</w:t>
      </w:r>
      <w:r>
        <w:rPr>
          <w:b/>
          <w:bCs/>
          <w:i/>
          <w:color w:val="990099"/>
          <w:sz w:val="28"/>
          <w:szCs w:val="28"/>
        </w:rPr>
        <w:t xml:space="preserve"> (</w:t>
      </w:r>
      <w:r w:rsidR="00E94D0C" w:rsidRPr="00AD19F5">
        <w:rPr>
          <w:b/>
          <w:bCs/>
          <w:i/>
          <w:color w:val="990099"/>
          <w:sz w:val="28"/>
          <w:szCs w:val="28"/>
        </w:rPr>
        <w:t>Técnica</w:t>
      </w:r>
      <w:r>
        <w:rPr>
          <w:b/>
          <w:bCs/>
          <w:i/>
          <w:color w:val="990099"/>
          <w:sz w:val="28"/>
          <w:szCs w:val="28"/>
        </w:rPr>
        <w:t>)</w:t>
      </w:r>
    </w:p>
    <w:p w:rsidR="004B271C" w:rsidRDefault="004B271C" w:rsidP="004B271C">
      <w:pPr>
        <w:tabs>
          <w:tab w:val="left" w:pos="1985"/>
        </w:tabs>
        <w:ind w:left="-851"/>
        <w:jc w:val="center"/>
        <w:rPr>
          <w:bCs/>
        </w:rPr>
      </w:pPr>
    </w:p>
    <w:p w:rsidR="004B271C" w:rsidRPr="003C6F66" w:rsidRDefault="004B271C" w:rsidP="003C6F66">
      <w:pPr>
        <w:tabs>
          <w:tab w:val="left" w:pos="1985"/>
        </w:tabs>
        <w:ind w:left="-851"/>
        <w:jc w:val="center"/>
        <w:rPr>
          <w:b/>
          <w:bCs/>
          <w:color w:val="BC65CB"/>
        </w:rPr>
      </w:pPr>
      <w:r w:rsidRPr="004B271C">
        <w:rPr>
          <w:b/>
          <w:bCs/>
          <w:color w:val="BC65CB"/>
        </w:rPr>
        <w:t>Inserción, Cuidados, Mantenimiento y Retirada de la sonda Nasogástrica</w:t>
      </w:r>
    </w:p>
    <w:p w:rsidR="00747B46" w:rsidRDefault="00747B46" w:rsidP="004B271C">
      <w:pPr>
        <w:tabs>
          <w:tab w:val="left" w:pos="1985"/>
        </w:tabs>
        <w:ind w:left="-851"/>
        <w:rPr>
          <w:b/>
          <w:bCs/>
        </w:rPr>
      </w:pPr>
    </w:p>
    <w:p w:rsidR="00747B46" w:rsidRDefault="00747B46" w:rsidP="004B271C">
      <w:pPr>
        <w:tabs>
          <w:tab w:val="left" w:pos="1985"/>
        </w:tabs>
        <w:ind w:left="-851"/>
        <w:rPr>
          <w:b/>
          <w:bCs/>
        </w:rPr>
      </w:pPr>
      <w:r>
        <w:rPr>
          <w:b/>
          <w:bCs/>
        </w:rPr>
        <w:t>Colocación: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/>
          <w:bCs/>
        </w:rPr>
      </w:pPr>
      <w:r w:rsidRPr="004B271C">
        <w:rPr>
          <w:b/>
          <w:bCs/>
        </w:rPr>
        <w:t>Objetivos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Administración de alimentación enteral.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Administración de medicación.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Realizar lavado gástrico.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Aspiración o drenaje de contenido gástrico.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Conseguir un correcto manejo y mantenimiento de estos dispositivos para favorecer su permanencia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y disminuir complicaciones.</w:t>
      </w:r>
    </w:p>
    <w:p w:rsidR="00396044" w:rsidRDefault="00396044" w:rsidP="004B271C">
      <w:pPr>
        <w:tabs>
          <w:tab w:val="left" w:pos="1985"/>
        </w:tabs>
        <w:ind w:left="-851"/>
        <w:rPr>
          <w:b/>
          <w:bCs/>
        </w:rPr>
      </w:pPr>
    </w:p>
    <w:p w:rsidR="004B271C" w:rsidRPr="004B271C" w:rsidRDefault="004B271C" w:rsidP="004B271C">
      <w:pPr>
        <w:tabs>
          <w:tab w:val="left" w:pos="1985"/>
        </w:tabs>
        <w:ind w:left="-851"/>
        <w:rPr>
          <w:b/>
          <w:bCs/>
        </w:rPr>
      </w:pPr>
      <w:r w:rsidRPr="004B271C">
        <w:rPr>
          <w:b/>
          <w:bCs/>
        </w:rPr>
        <w:t>Personal</w:t>
      </w:r>
    </w:p>
    <w:p w:rsid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Enfermería.</w:t>
      </w:r>
    </w:p>
    <w:p w:rsidR="004B271C" w:rsidRPr="003C6F66" w:rsidRDefault="004B271C" w:rsidP="003C6F66">
      <w:pPr>
        <w:tabs>
          <w:tab w:val="left" w:pos="1985"/>
        </w:tabs>
        <w:ind w:left="-851"/>
        <w:rPr>
          <w:bCs/>
        </w:rPr>
      </w:pPr>
      <w:r>
        <w:rPr>
          <w:bCs/>
        </w:rPr>
        <w:t xml:space="preserve">-Lic. En </w:t>
      </w:r>
      <w:r w:rsidR="003C6F66">
        <w:rPr>
          <w:bCs/>
        </w:rPr>
        <w:t>enfermería</w:t>
      </w:r>
      <w:r>
        <w:rPr>
          <w:bCs/>
        </w:rPr>
        <w:t>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/>
          <w:bCs/>
        </w:rPr>
      </w:pPr>
      <w:r w:rsidRPr="004B271C">
        <w:rPr>
          <w:b/>
          <w:bCs/>
        </w:rPr>
        <w:t>Material</w:t>
      </w:r>
    </w:p>
    <w:p w:rsidR="004B271C" w:rsidRPr="004B271C" w:rsidRDefault="004B271C" w:rsidP="003C6F66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Sonda nasogástrica adecuada según motivo del sondaje y edad/tamaño del paciente. Tipo K9 /K10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Tapón para la sonda.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Pinza de Kocher.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Lubricante hidrosoluble.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Vaso con agua templada.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Rotulador permanente.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Jeringa de 10, 20 o 50ml.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Guantes no estériles.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Estetoscopio.</w:t>
      </w:r>
    </w:p>
    <w:p w:rsidR="004B271C" w:rsidRPr="004B271C" w:rsidRDefault="003C6F66" w:rsidP="004B271C">
      <w:pPr>
        <w:tabs>
          <w:tab w:val="left" w:pos="1985"/>
        </w:tabs>
        <w:ind w:left="-851"/>
        <w:rPr>
          <w:bCs/>
        </w:rPr>
      </w:pPr>
      <w:r>
        <w:rPr>
          <w:bCs/>
        </w:rPr>
        <w:t>- Cinta hipoalérgica</w:t>
      </w:r>
      <w:r w:rsidR="00255540">
        <w:rPr>
          <w:bCs/>
        </w:rPr>
        <w:t xml:space="preserve">, parche hidrocoloide (duoderm®) apósito </w:t>
      </w:r>
      <w:r w:rsidR="004B271C" w:rsidRPr="004B271C">
        <w:rPr>
          <w:bCs/>
        </w:rPr>
        <w:t>transparente</w:t>
      </w:r>
      <w:r>
        <w:rPr>
          <w:bCs/>
        </w:rPr>
        <w:t xml:space="preserve"> </w:t>
      </w:r>
      <w:r w:rsidR="00255540">
        <w:rPr>
          <w:bCs/>
        </w:rPr>
        <w:t>(tegaderm®)</w:t>
      </w:r>
      <w:r>
        <w:rPr>
          <w:bCs/>
        </w:rPr>
        <w:t>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Gasas.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Bolsa colectora.</w:t>
      </w:r>
    </w:p>
    <w:p w:rsidR="003C6F66" w:rsidRDefault="004B271C" w:rsidP="003C6F66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Aspirador, si es preciso.</w:t>
      </w:r>
    </w:p>
    <w:p w:rsidR="004B271C" w:rsidRPr="003C6F66" w:rsidRDefault="004B271C" w:rsidP="003C6F66">
      <w:pPr>
        <w:tabs>
          <w:tab w:val="left" w:pos="1985"/>
        </w:tabs>
        <w:ind w:left="-851"/>
        <w:rPr>
          <w:bCs/>
        </w:rPr>
      </w:pPr>
      <w:r w:rsidRPr="00255540">
        <w:rPr>
          <w:b/>
          <w:bCs/>
        </w:rPr>
        <w:lastRenderedPageBreak/>
        <w:t>Ejecución</w:t>
      </w:r>
    </w:p>
    <w:p w:rsidR="004B271C" w:rsidRPr="004B271C" w:rsidRDefault="003C6F66" w:rsidP="004B271C">
      <w:pPr>
        <w:tabs>
          <w:tab w:val="left" w:pos="1985"/>
        </w:tabs>
        <w:ind w:left="-851"/>
        <w:rPr>
          <w:bCs/>
        </w:rPr>
      </w:pPr>
      <w:r>
        <w:rPr>
          <w:bCs/>
        </w:rPr>
        <w:t>-</w:t>
      </w:r>
      <w:r w:rsidR="004B271C" w:rsidRPr="004B271C">
        <w:rPr>
          <w:bCs/>
        </w:rPr>
        <w:t>Preparación del personal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Asegurar que todo el material necesario esté a disposición.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Higiene de manos.</w:t>
      </w:r>
    </w:p>
    <w:p w:rsid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 xml:space="preserve">- </w:t>
      </w:r>
      <w:r w:rsidR="00255540">
        <w:rPr>
          <w:bCs/>
        </w:rPr>
        <w:t>Colocación de guantes inmediatamente antes de realizar el procedimiento.</w:t>
      </w:r>
    </w:p>
    <w:p w:rsidR="00255540" w:rsidRPr="004B271C" w:rsidRDefault="00255540" w:rsidP="004B271C">
      <w:pPr>
        <w:tabs>
          <w:tab w:val="left" w:pos="1985"/>
        </w:tabs>
        <w:ind w:left="-851"/>
        <w:rPr>
          <w:bCs/>
        </w:rPr>
      </w:pPr>
      <w:r>
        <w:rPr>
          <w:bCs/>
        </w:rPr>
        <w:t>-Recipiente contenedor.</w:t>
      </w:r>
    </w:p>
    <w:p w:rsidR="004B271C" w:rsidRPr="00255540" w:rsidRDefault="004B271C" w:rsidP="004B271C">
      <w:pPr>
        <w:tabs>
          <w:tab w:val="left" w:pos="1985"/>
        </w:tabs>
        <w:ind w:left="-851"/>
        <w:rPr>
          <w:b/>
          <w:bCs/>
        </w:rPr>
      </w:pPr>
      <w:r w:rsidRPr="00255540">
        <w:rPr>
          <w:b/>
          <w:bCs/>
        </w:rPr>
        <w:t>Preparación del paciente</w:t>
      </w:r>
    </w:p>
    <w:p w:rsidR="004B271C" w:rsidRPr="004B271C" w:rsidRDefault="004B271C" w:rsidP="004B271C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Identifica</w:t>
      </w:r>
      <w:r w:rsidR="00255540">
        <w:rPr>
          <w:bCs/>
        </w:rPr>
        <w:t>ción del paciente.</w:t>
      </w:r>
    </w:p>
    <w:p w:rsidR="00255540" w:rsidRDefault="004B271C" w:rsidP="00255540">
      <w:pPr>
        <w:tabs>
          <w:tab w:val="left" w:pos="1985"/>
        </w:tabs>
        <w:ind w:left="-851"/>
        <w:rPr>
          <w:bCs/>
        </w:rPr>
      </w:pPr>
      <w:r w:rsidRPr="004B271C">
        <w:rPr>
          <w:bCs/>
        </w:rPr>
        <w:t>- Informar al paciente y/o familia del procedimiento a realizar.</w:t>
      </w:r>
    </w:p>
    <w:p w:rsidR="00255540" w:rsidRPr="00255540" w:rsidRDefault="00255540" w:rsidP="00255540">
      <w:pPr>
        <w:tabs>
          <w:tab w:val="left" w:pos="1985"/>
        </w:tabs>
        <w:ind w:left="-851"/>
      </w:pPr>
      <w:r>
        <w:t>-</w:t>
      </w:r>
      <w:r w:rsidRPr="00255540">
        <w:t>Fomentar la colaboración del paciente en la medida de sus posibilidades.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Preservar la intimidad y confidencialidad.</w:t>
      </w:r>
    </w:p>
    <w:p w:rsidR="00F854C6" w:rsidRDefault="00255540" w:rsidP="005974E8">
      <w:pPr>
        <w:tabs>
          <w:tab w:val="left" w:pos="1985"/>
        </w:tabs>
        <w:ind w:left="-851"/>
      </w:pPr>
      <w:r w:rsidRPr="00255540">
        <w:t>- Colocar al pac</w:t>
      </w:r>
      <w:r>
        <w:t>iente en una posición de Fowler.</w:t>
      </w:r>
    </w:p>
    <w:p w:rsidR="005974E8" w:rsidRDefault="00255540" w:rsidP="005974E8">
      <w:pPr>
        <w:tabs>
          <w:tab w:val="left" w:pos="1985"/>
        </w:tabs>
        <w:ind w:left="-851"/>
      </w:pPr>
      <w:r w:rsidRPr="00255540">
        <w:t xml:space="preserve"> - Acordar con el paciente cómo indicar el malestar o el deseo de pausa en la</w:t>
      </w:r>
      <w:r>
        <w:t xml:space="preserve"> </w:t>
      </w:r>
      <w:r w:rsidRPr="00255540">
        <w:t>colocación o en la retirada de la sonda.</w:t>
      </w:r>
    </w:p>
    <w:p w:rsidR="005974E8" w:rsidRDefault="005974E8" w:rsidP="005974E8">
      <w:pPr>
        <w:tabs>
          <w:tab w:val="left" w:pos="1985"/>
        </w:tabs>
        <w:ind w:left="-851"/>
      </w:pPr>
    </w:p>
    <w:p w:rsidR="00255540" w:rsidRPr="005974E8" w:rsidRDefault="00255540" w:rsidP="005974E8">
      <w:pPr>
        <w:tabs>
          <w:tab w:val="left" w:pos="1985"/>
        </w:tabs>
        <w:ind w:left="-851"/>
      </w:pPr>
      <w:r w:rsidRPr="005974E8">
        <w:rPr>
          <w:b/>
        </w:rPr>
        <w:t>Procedimiento introducción de la sonda</w:t>
      </w:r>
      <w:r w:rsidR="00791677">
        <w:rPr>
          <w:b/>
        </w:rPr>
        <w:t xml:space="preserve"> 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 xml:space="preserve">- Examinar los orificios nasales del paciente y seleccionar el que presenta mayor flujo de aire. 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Retirar prótesis dentales si corresponde.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Comprobar que la SNG no presenta defectos y es permeable.</w:t>
      </w:r>
    </w:p>
    <w:p w:rsidR="00255540" w:rsidRPr="00255540" w:rsidRDefault="00255540" w:rsidP="00681CAA">
      <w:pPr>
        <w:tabs>
          <w:tab w:val="left" w:pos="1985"/>
        </w:tabs>
        <w:ind w:left="-851"/>
      </w:pPr>
      <w:r w:rsidRPr="00255540">
        <w:t>- Medir la longitud de la sonda (</w:t>
      </w:r>
      <w:r w:rsidRPr="00255540">
        <w:rPr>
          <w:b/>
        </w:rPr>
        <w:t>nariz, lóbulo oreja, apéndice xifoides</w:t>
      </w:r>
      <w:r w:rsidRPr="00255540">
        <w:t>) y marcar con rotulador</w:t>
      </w:r>
      <w:r w:rsidR="00681CAA">
        <w:t xml:space="preserve"> </w:t>
      </w:r>
      <w:r w:rsidRPr="00255540">
        <w:t>permanente.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Colocar palangana o recipiente para contener residuo gástrico sobre el tórax del paciente.</w:t>
      </w:r>
    </w:p>
    <w:p w:rsidR="00681CAA" w:rsidRDefault="00255540" w:rsidP="00681CAA">
      <w:pPr>
        <w:tabs>
          <w:tab w:val="left" w:pos="1985"/>
        </w:tabs>
        <w:ind w:left="-851"/>
      </w:pPr>
      <w:r w:rsidRPr="00255540">
        <w:t>- Lubricar la punta de la sonda</w:t>
      </w:r>
      <w:r w:rsidR="00681CAA">
        <w:t>.</w:t>
      </w:r>
      <w:r w:rsidRPr="00255540">
        <w:t xml:space="preserve"> </w:t>
      </w:r>
    </w:p>
    <w:p w:rsidR="00255540" w:rsidRPr="00255540" w:rsidRDefault="00255540" w:rsidP="00681CAA">
      <w:pPr>
        <w:tabs>
          <w:tab w:val="left" w:pos="1985"/>
        </w:tabs>
        <w:ind w:left="-851"/>
      </w:pPr>
      <w:r w:rsidRPr="00255540">
        <w:t>- Introducir la sonda con una curvatura natural hacia el paciente a través del orificio nasal</w:t>
      </w:r>
      <w:r w:rsidR="00681CAA">
        <w:t xml:space="preserve"> </w:t>
      </w:r>
      <w:r w:rsidRPr="00255540">
        <w:t>seleccionado.</w:t>
      </w:r>
    </w:p>
    <w:p w:rsidR="00255540" w:rsidRPr="00255540" w:rsidRDefault="00255540" w:rsidP="00681CAA">
      <w:pPr>
        <w:tabs>
          <w:tab w:val="left" w:pos="1985"/>
        </w:tabs>
        <w:ind w:left="-851"/>
      </w:pPr>
      <w:r w:rsidRPr="00255540">
        <w:t>- Inclinar la cabeza del paciente hacia delante e incitar a que realice el acto de tragar y que beba</w:t>
      </w:r>
      <w:r w:rsidR="00681CAA">
        <w:t xml:space="preserve"> </w:t>
      </w:r>
      <w:r w:rsidRPr="00255540">
        <w:t>pequeños sorbos de agua, haciéndola progresar suavemente aprovechando los momentos de</w:t>
      </w:r>
      <w:r w:rsidR="00681CAA">
        <w:t xml:space="preserve"> </w:t>
      </w:r>
      <w:r w:rsidRPr="00255540">
        <w:t>deglución.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Si hay resistencia en las fosas nasales, no forzar la entrada de la sonda, cambiar de fosa nasal.</w:t>
      </w:r>
    </w:p>
    <w:p w:rsidR="00255540" w:rsidRPr="00255540" w:rsidRDefault="00255540" w:rsidP="00681CAA">
      <w:pPr>
        <w:tabs>
          <w:tab w:val="left" w:pos="1985"/>
        </w:tabs>
        <w:ind w:left="-851"/>
      </w:pPr>
      <w:r w:rsidRPr="00255540">
        <w:t>Si la resistencia persiste, probar con sonda de menor calibre. La perseverancia en la introducción</w:t>
      </w:r>
      <w:r w:rsidR="00681CAA">
        <w:t xml:space="preserve"> </w:t>
      </w:r>
      <w:r w:rsidRPr="00255540">
        <w:t>de la sonda cuando existe resistencia puede causar traumatismo al paciente.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Si aparecen náuseas, detenerse y animar al paciente a que respire de forma lenta y uniforme.</w:t>
      </w:r>
    </w:p>
    <w:p w:rsidR="00255540" w:rsidRPr="00255540" w:rsidRDefault="00255540" w:rsidP="00681CAA">
      <w:pPr>
        <w:tabs>
          <w:tab w:val="left" w:pos="1985"/>
        </w:tabs>
        <w:ind w:left="-851"/>
      </w:pPr>
      <w:r w:rsidRPr="00255540">
        <w:t>- Si el paciente presenta tos persistente, dificultad respiratoria y cianosis, retirar la sonda ya que</w:t>
      </w:r>
      <w:r w:rsidR="00681CAA">
        <w:t xml:space="preserve"> </w:t>
      </w:r>
      <w:r w:rsidRPr="00255540">
        <w:t>indica que se encuentra en vías respiratorias.</w:t>
      </w:r>
    </w:p>
    <w:p w:rsidR="007828F5" w:rsidRDefault="00255540" w:rsidP="007828F5">
      <w:pPr>
        <w:tabs>
          <w:tab w:val="left" w:pos="1985"/>
        </w:tabs>
        <w:ind w:left="-851"/>
      </w:pPr>
      <w:r w:rsidRPr="00255540">
        <w:lastRenderedPageBreak/>
        <w:t>- Continuar introduciendo la sonda hasta llegar al estómago, cuando la marca de referencia quede</w:t>
      </w:r>
      <w:r w:rsidR="00681CAA">
        <w:t xml:space="preserve"> </w:t>
      </w:r>
      <w:r w:rsidRPr="00255540">
        <w:t>a nivel de la nariz.</w:t>
      </w:r>
    </w:p>
    <w:p w:rsidR="007828F5" w:rsidRPr="00C46DAB" w:rsidRDefault="007828F5" w:rsidP="007828F5">
      <w:pPr>
        <w:tabs>
          <w:tab w:val="left" w:pos="1985"/>
        </w:tabs>
        <w:ind w:left="-851"/>
        <w:rPr>
          <w:b/>
        </w:rPr>
      </w:pPr>
    </w:p>
    <w:p w:rsidR="00F854C6" w:rsidRDefault="00F854C6" w:rsidP="007828F5">
      <w:pPr>
        <w:tabs>
          <w:tab w:val="left" w:pos="1985"/>
        </w:tabs>
        <w:ind w:left="-851"/>
      </w:pPr>
      <w:r w:rsidRPr="00C46DAB">
        <w:rPr>
          <w:b/>
        </w:rPr>
        <w:t>Consideraciones especiales sonda tr</w:t>
      </w:r>
      <w:r w:rsidR="00C46DAB" w:rsidRPr="00C46DAB">
        <w:rPr>
          <w:b/>
        </w:rPr>
        <w:t>anspiló</w:t>
      </w:r>
      <w:r w:rsidRPr="00C46DAB">
        <w:rPr>
          <w:b/>
        </w:rPr>
        <w:t>rica:</w:t>
      </w:r>
    </w:p>
    <w:p w:rsidR="00C46DAB" w:rsidRDefault="00F854C6" w:rsidP="00F854C6">
      <w:pPr>
        <w:tabs>
          <w:tab w:val="left" w:pos="1985"/>
        </w:tabs>
        <w:ind w:left="-851"/>
      </w:pPr>
      <w:r>
        <w:t>Según donde se</w:t>
      </w:r>
      <w:r w:rsidR="00C46DAB">
        <w:t xml:space="preserve"> quiera colocar se marcará la </w:t>
      </w:r>
      <w:r>
        <w:t xml:space="preserve">sonda 10 o 15 cm desde la medición </w:t>
      </w:r>
      <w:r w:rsidR="00C46DAB">
        <w:t>a estó</w:t>
      </w:r>
      <w:r>
        <w:t xml:space="preserve">mago o bien </w:t>
      </w:r>
      <w:r w:rsidRPr="00F854C6">
        <w:t xml:space="preserve"> </w:t>
      </w:r>
    </w:p>
    <w:p w:rsidR="00F854C6" w:rsidRPr="00F854C6" w:rsidRDefault="00F854C6" w:rsidP="00C46DAB">
      <w:pPr>
        <w:tabs>
          <w:tab w:val="left" w:pos="1985"/>
        </w:tabs>
        <w:ind w:left="-851"/>
      </w:pPr>
      <w:r w:rsidRPr="00F854C6">
        <w:t>Medir la longitud de la sonda (nariz, lóbulo oreja, apéndice x</w:t>
      </w:r>
      <w:r w:rsidR="00C46DAB">
        <w:t xml:space="preserve">ifoides y </w:t>
      </w:r>
      <w:r w:rsidRPr="00F854C6">
        <w:t>continuar midiendo desde apéndice</w:t>
      </w:r>
    </w:p>
    <w:p w:rsidR="00F854C6" w:rsidRPr="00F854C6" w:rsidRDefault="00F854C6" w:rsidP="00F854C6">
      <w:pPr>
        <w:tabs>
          <w:tab w:val="left" w:pos="1985"/>
        </w:tabs>
        <w:ind w:left="-851"/>
      </w:pPr>
      <w:r w:rsidRPr="00F854C6">
        <w:t>xifoides hasta el ángulo costal inferior derecho, que indicaría la medida hasta intestino delgado.</w:t>
      </w:r>
    </w:p>
    <w:p w:rsidR="0054612D" w:rsidRDefault="00F854C6" w:rsidP="0054612D">
      <w:pPr>
        <w:tabs>
          <w:tab w:val="left" w:pos="1985"/>
        </w:tabs>
        <w:ind w:left="-851"/>
      </w:pPr>
      <w:r w:rsidRPr="00F854C6">
        <w:t>Colocar palangana o similar sobre el tórax del paciente.</w:t>
      </w:r>
    </w:p>
    <w:p w:rsidR="0054612D" w:rsidRDefault="0054612D" w:rsidP="0054612D">
      <w:pPr>
        <w:tabs>
          <w:tab w:val="left" w:pos="1985"/>
        </w:tabs>
        <w:ind w:left="-851"/>
      </w:pPr>
    </w:p>
    <w:p w:rsidR="00255540" w:rsidRPr="007828F5" w:rsidRDefault="00255540" w:rsidP="0054612D">
      <w:pPr>
        <w:tabs>
          <w:tab w:val="left" w:pos="1985"/>
        </w:tabs>
        <w:ind w:left="-851"/>
      </w:pPr>
      <w:r w:rsidRPr="007828F5">
        <w:rPr>
          <w:b/>
        </w:rPr>
        <w:t>Comprobar su correcta colocación de las siguientes formas: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Aspirar suavemente con la jeringa para extraer contenido gástrico.</w:t>
      </w:r>
    </w:p>
    <w:p w:rsidR="00255540" w:rsidRPr="00255540" w:rsidRDefault="00255540" w:rsidP="00681CAA">
      <w:pPr>
        <w:tabs>
          <w:tab w:val="left" w:pos="1985"/>
        </w:tabs>
        <w:ind w:left="-851"/>
      </w:pPr>
      <w:r w:rsidRPr="00255540">
        <w:t>- Introducir de 10</w:t>
      </w:r>
      <w:r w:rsidR="00681CAA">
        <w:t xml:space="preserve"> a 20ml de aire con la jeringa</w:t>
      </w:r>
      <w:r w:rsidRPr="00255540">
        <w:t xml:space="preserve"> y auscultar con</w:t>
      </w:r>
      <w:r w:rsidR="00681CAA">
        <w:t xml:space="preserve"> </w:t>
      </w:r>
      <w:r w:rsidRPr="00255540">
        <w:t>el estetoscopio en epigastrio, la ausencia de ruido indica mala colocación.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Fijar la sonda sin impedir la movilidad y visibilidad del paciente.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 xml:space="preserve">- Colocar placa de hidrocoloide en zona de apoyo de la sonda </w:t>
      </w:r>
      <w:r w:rsidR="00B02478">
        <w:t>sobre el carrillo, para evitar L</w:t>
      </w:r>
      <w:r w:rsidRPr="00255540">
        <w:t>PP.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Según la finalidad del sondaje; colocar tapón, bolsa colectora, aspiración o nutrición.</w:t>
      </w:r>
    </w:p>
    <w:p w:rsidR="00255540" w:rsidRPr="00255540" w:rsidRDefault="00255540" w:rsidP="0004054B">
      <w:pPr>
        <w:tabs>
          <w:tab w:val="left" w:pos="1985"/>
        </w:tabs>
        <w:ind w:left="-851"/>
      </w:pPr>
      <w:r w:rsidRPr="00255540">
        <w:t>- No iniciar la alimentación en volúmenes máximos. Evitar la introducción de aire con la</w:t>
      </w:r>
      <w:r w:rsidR="0004054B">
        <w:t xml:space="preserve"> </w:t>
      </w:r>
      <w:r w:rsidRPr="00255540">
        <w:t>alimentación.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Ayudar al paciente a adoptar una postura cómoda.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Retirar el material utilizado en los contenedores indicados.</w:t>
      </w:r>
    </w:p>
    <w:p w:rsidR="00255540" w:rsidRPr="00255540" w:rsidRDefault="00255540" w:rsidP="00255540">
      <w:pPr>
        <w:tabs>
          <w:tab w:val="left" w:pos="1985"/>
        </w:tabs>
        <w:ind w:left="-851"/>
      </w:pPr>
      <w:r w:rsidRPr="00255540">
        <w:t>- Retirar los guantes.</w:t>
      </w:r>
    </w:p>
    <w:p w:rsidR="007828F5" w:rsidRDefault="00255540" w:rsidP="007828F5">
      <w:pPr>
        <w:tabs>
          <w:tab w:val="left" w:pos="1985"/>
        </w:tabs>
        <w:ind w:left="-851"/>
      </w:pPr>
      <w:r w:rsidRPr="00255540">
        <w:t>- Higiene de manos.</w:t>
      </w:r>
    </w:p>
    <w:p w:rsidR="007828F5" w:rsidRDefault="007828F5" w:rsidP="007828F5">
      <w:pPr>
        <w:tabs>
          <w:tab w:val="left" w:pos="1985"/>
        </w:tabs>
        <w:ind w:left="-851"/>
      </w:pPr>
    </w:p>
    <w:p w:rsidR="00B471E7" w:rsidRPr="007828F5" w:rsidRDefault="00B471E7" w:rsidP="007828F5">
      <w:pPr>
        <w:tabs>
          <w:tab w:val="left" w:pos="1985"/>
        </w:tabs>
        <w:ind w:left="-851"/>
      </w:pPr>
      <w:r w:rsidRPr="007828F5">
        <w:rPr>
          <w:b/>
        </w:rPr>
        <w:t>Mantenimiento de la sonda</w:t>
      </w:r>
    </w:p>
    <w:p w:rsidR="00B471E7" w:rsidRPr="00B471E7" w:rsidRDefault="00B471E7" w:rsidP="0004054B">
      <w:pPr>
        <w:tabs>
          <w:tab w:val="left" w:pos="1985"/>
        </w:tabs>
        <w:ind w:left="-851"/>
      </w:pPr>
      <w:r w:rsidRPr="00B471E7">
        <w:t>- Observar que la marca de referencia se encuentra a nivel de la nariz y que no se ha</w:t>
      </w:r>
      <w:r w:rsidR="0004054B">
        <w:t xml:space="preserve"> </w:t>
      </w:r>
      <w:r w:rsidRPr="00B471E7">
        <w:t>desplazado.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Movilizar la sonda cada 24 horas, retir</w:t>
      </w:r>
      <w:r w:rsidR="00B02478">
        <w:t>ándola o introduciéndola ligeramente</w:t>
      </w:r>
      <w:r w:rsidRPr="00B471E7">
        <w:t>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Cambiar diariamente la zona de fijación, para evitar decúbitos.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Inspeccionar las fosas nasales por si se produjeran irritaciones.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Limpiar las fosas nasales diariamente.</w:t>
      </w:r>
    </w:p>
    <w:p w:rsidR="00B471E7" w:rsidRPr="00B471E7" w:rsidRDefault="00B471E7" w:rsidP="0004054B">
      <w:pPr>
        <w:tabs>
          <w:tab w:val="left" w:pos="1985"/>
        </w:tabs>
        <w:ind w:left="-851"/>
      </w:pPr>
      <w:r w:rsidRPr="00B471E7">
        <w:t xml:space="preserve">- Limpiar diariamente la parte externa de la sonda con agua </w:t>
      </w:r>
      <w:r w:rsidR="00B02478">
        <w:t>tibia y jabón suave</w:t>
      </w:r>
      <w:r w:rsidRPr="00B471E7">
        <w:t>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Aplicar lubricante en la fosa nasal, si presenta sequedad o costras.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lastRenderedPageBreak/>
        <w:t>- Higiene bucal diaria y mantener los labios hidratados.</w:t>
      </w:r>
    </w:p>
    <w:p w:rsidR="00B471E7" w:rsidRPr="00B471E7" w:rsidRDefault="00B471E7" w:rsidP="0004054B">
      <w:pPr>
        <w:tabs>
          <w:tab w:val="left" w:pos="1985"/>
        </w:tabs>
        <w:ind w:left="-851"/>
      </w:pPr>
      <w:r w:rsidRPr="00B471E7">
        <w:t>- El cambio de sonda varía según el material de ésta: cada 7-14 días para las de polietileno, cada</w:t>
      </w:r>
      <w:r w:rsidR="0004054B">
        <w:t xml:space="preserve"> </w:t>
      </w:r>
      <w:r w:rsidRPr="00B471E7">
        <w:t>2-3 meses para las de poliuretano y cada 3-6 meses para las de silicona, intercambiando los</w:t>
      </w:r>
      <w:r w:rsidR="0004054B">
        <w:t xml:space="preserve"> </w:t>
      </w:r>
      <w:r w:rsidRPr="00B471E7">
        <w:t>orificios nasales.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Ayudar al paciente a adoptar una postura cómoda.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Retirar el material utilizado en los contenedores indicados.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Retirar los guantes.</w:t>
      </w:r>
    </w:p>
    <w:p w:rsidR="00B02478" w:rsidRDefault="00B471E7" w:rsidP="00B02478">
      <w:pPr>
        <w:tabs>
          <w:tab w:val="left" w:pos="1985"/>
        </w:tabs>
        <w:ind w:left="-851"/>
      </w:pPr>
      <w:r w:rsidRPr="00B471E7">
        <w:t>- Higiene de manos.</w:t>
      </w:r>
    </w:p>
    <w:p w:rsidR="00B02478" w:rsidRDefault="00B02478" w:rsidP="00B02478">
      <w:pPr>
        <w:tabs>
          <w:tab w:val="left" w:pos="1985"/>
        </w:tabs>
        <w:ind w:left="-851"/>
      </w:pPr>
    </w:p>
    <w:p w:rsidR="00B471E7" w:rsidRPr="00B02478" w:rsidRDefault="00B471E7" w:rsidP="00B02478">
      <w:pPr>
        <w:tabs>
          <w:tab w:val="left" w:pos="1985"/>
        </w:tabs>
        <w:ind w:left="-851"/>
      </w:pPr>
      <w:r w:rsidRPr="00B02478">
        <w:rPr>
          <w:b/>
        </w:rPr>
        <w:t>Retirada de la sonda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Confirmar la prescripción médica de retirada de la sonda.</w:t>
      </w:r>
    </w:p>
    <w:p w:rsidR="00B471E7" w:rsidRPr="00B471E7" w:rsidRDefault="00B471E7" w:rsidP="0004054B">
      <w:pPr>
        <w:tabs>
          <w:tab w:val="left" w:pos="1985"/>
        </w:tabs>
        <w:ind w:left="-851"/>
      </w:pPr>
      <w:r w:rsidRPr="00B471E7">
        <w:t>- Colocar la palangana o similar alrededor del tórax del paciente para recoger cualquier secreción</w:t>
      </w:r>
      <w:r w:rsidR="0004054B">
        <w:t xml:space="preserve"> </w:t>
      </w:r>
      <w:r w:rsidRPr="00B471E7">
        <w:t>mucosa o gástrica de la sonda.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Facilitar pañuelo de papel o celulosa para limpiarse la nariz y la boca después de retirar la sonda.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Desconectar la sonda del sistema de aspiración si la hay.</w:t>
      </w:r>
    </w:p>
    <w:p w:rsidR="00B471E7" w:rsidRPr="00B471E7" w:rsidRDefault="0004054B" w:rsidP="00B471E7">
      <w:pPr>
        <w:tabs>
          <w:tab w:val="left" w:pos="1985"/>
        </w:tabs>
        <w:ind w:left="-851"/>
      </w:pPr>
      <w:r>
        <w:t>- Pinzar o tapar</w:t>
      </w:r>
      <w:r w:rsidR="00B471E7" w:rsidRPr="00B471E7">
        <w:t xml:space="preserve"> la sonda.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Quitar fijación de la sonda.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Solicitar al paciente que haga una inspiración profunda y una espiración lenta.</w:t>
      </w:r>
    </w:p>
    <w:p w:rsidR="00B471E7" w:rsidRPr="00B471E7" w:rsidRDefault="00B471E7" w:rsidP="0004054B">
      <w:pPr>
        <w:tabs>
          <w:tab w:val="left" w:pos="1985"/>
        </w:tabs>
        <w:ind w:left="-851"/>
      </w:pPr>
      <w:r w:rsidRPr="00B471E7">
        <w:t>- Retirar la sonda con un movimiento continuo y moderadamente rápido. No forzar la salida de la</w:t>
      </w:r>
      <w:r w:rsidR="0004054B">
        <w:t xml:space="preserve"> </w:t>
      </w:r>
      <w:r w:rsidRPr="00B471E7">
        <w:t>sonda.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Verificar que la sonda está intacta.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Efectuar higiene de fosas nasales y boca.</w:t>
      </w:r>
    </w:p>
    <w:p w:rsidR="00B471E7" w:rsidRPr="00B471E7" w:rsidRDefault="00B471E7" w:rsidP="0004054B">
      <w:pPr>
        <w:tabs>
          <w:tab w:val="left" w:pos="1985"/>
        </w:tabs>
        <w:ind w:left="-851"/>
      </w:pPr>
      <w:r w:rsidRPr="00B471E7">
        <w:t>- Ayudar al paciente a adoptar una postura cómoda. Mantener al paciente en posición de Fowler</w:t>
      </w:r>
      <w:r w:rsidR="0004054B">
        <w:t xml:space="preserve"> </w:t>
      </w:r>
      <w:r w:rsidRPr="00B471E7">
        <w:t>al menos durante 30 m</w:t>
      </w:r>
      <w:r w:rsidR="00F00574">
        <w:t>inutos</w:t>
      </w:r>
      <w:r w:rsidRPr="00B471E7">
        <w:t>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Retirar el material utilizado en los contenedores indicados.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Retirar los guantes.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Higiene de manos.</w:t>
      </w:r>
    </w:p>
    <w:p w:rsidR="0004054B" w:rsidRDefault="00B471E7" w:rsidP="00F00574">
      <w:pPr>
        <w:tabs>
          <w:tab w:val="left" w:pos="1985"/>
        </w:tabs>
        <w:ind w:left="-851"/>
      </w:pPr>
      <w:r w:rsidRPr="00B471E7">
        <w:t>- En las primeras 24 horas tras retirada de la sonda, valorar posibles alteraciones</w:t>
      </w:r>
      <w:r w:rsidR="0004054B">
        <w:t xml:space="preserve"> </w:t>
      </w:r>
      <w:r w:rsidRPr="00B471E7">
        <w:t>gastrointestinales como náuseas, vómitos, signos de distensión abdominal.</w:t>
      </w:r>
    </w:p>
    <w:p w:rsidR="00F00574" w:rsidRDefault="00F00574" w:rsidP="00F00574">
      <w:pPr>
        <w:tabs>
          <w:tab w:val="left" w:pos="1985"/>
        </w:tabs>
        <w:ind w:left="-851"/>
      </w:pPr>
    </w:p>
    <w:p w:rsidR="00B471E7" w:rsidRPr="00F00574" w:rsidRDefault="00B471E7" w:rsidP="00B471E7">
      <w:pPr>
        <w:tabs>
          <w:tab w:val="left" w:pos="1985"/>
        </w:tabs>
        <w:ind w:left="-851"/>
        <w:rPr>
          <w:b/>
        </w:rPr>
      </w:pPr>
      <w:r w:rsidRPr="00F00574">
        <w:rPr>
          <w:b/>
        </w:rPr>
        <w:t>Complicaciones posibles: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Colocación en árbol traqueo bronquial.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Bronco aspiración.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lastRenderedPageBreak/>
        <w:t>- Lesión traumática de fosas nasales, faringe y/o esófago.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Rotura de varices esofágicas.</w:t>
      </w:r>
    </w:p>
    <w:p w:rsidR="00B471E7" w:rsidRPr="00F00574" w:rsidRDefault="00B471E7" w:rsidP="00B471E7">
      <w:pPr>
        <w:tabs>
          <w:tab w:val="left" w:pos="1985"/>
        </w:tabs>
        <w:ind w:left="-851"/>
        <w:rPr>
          <w:b/>
        </w:rPr>
      </w:pPr>
      <w:r w:rsidRPr="00F00574">
        <w:rPr>
          <w:b/>
        </w:rPr>
        <w:t>Registro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Anotar en el registro correspondiente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Procedimiento realizado.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Firma, fecha y hora de realización.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La respuesta del paciente al procedimiento.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Tipo de sonda.</w:t>
      </w:r>
    </w:p>
    <w:p w:rsidR="00B471E7" w:rsidRPr="00B471E7" w:rsidRDefault="00B471E7" w:rsidP="00B471E7">
      <w:pPr>
        <w:tabs>
          <w:tab w:val="left" w:pos="1985"/>
        </w:tabs>
        <w:ind w:left="-851"/>
      </w:pPr>
      <w:r w:rsidRPr="00B471E7">
        <w:t>- Método mediante el cual se determinó la colocación correcta de la sonda.</w:t>
      </w:r>
    </w:p>
    <w:p w:rsidR="00B471E7" w:rsidRDefault="00B471E7" w:rsidP="00B471E7">
      <w:pPr>
        <w:tabs>
          <w:tab w:val="left" w:pos="1985"/>
        </w:tabs>
        <w:ind w:left="-851"/>
      </w:pPr>
      <w:r w:rsidRPr="00B471E7">
        <w:t>- Color y cantidad de contenido gástrico cuando se efectúa aspiración.</w:t>
      </w: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B02478" w:rsidRDefault="00B02478" w:rsidP="00B471E7">
      <w:pPr>
        <w:tabs>
          <w:tab w:val="left" w:pos="1985"/>
        </w:tabs>
        <w:ind w:left="-851"/>
      </w:pPr>
    </w:p>
    <w:p w:rsidR="006B494A" w:rsidRPr="004D59A7" w:rsidRDefault="00B02478" w:rsidP="00B06B94">
      <w:pPr>
        <w:tabs>
          <w:tab w:val="left" w:pos="1985"/>
        </w:tabs>
        <w:ind w:left="-851"/>
        <w:jc w:val="center"/>
        <w:rPr>
          <w:color w:val="FF0066"/>
          <w:sz w:val="24"/>
          <w:szCs w:val="24"/>
          <w:u w:val="single"/>
        </w:rPr>
      </w:pPr>
      <w:r w:rsidRPr="004D59A7">
        <w:rPr>
          <w:b/>
          <w:color w:val="FF0066"/>
          <w:sz w:val="24"/>
          <w:szCs w:val="24"/>
          <w:u w:val="single"/>
        </w:rPr>
        <w:lastRenderedPageBreak/>
        <w:t>Cuestionario integrador</w:t>
      </w:r>
      <w:r w:rsidR="004D59A7" w:rsidRPr="004D59A7">
        <w:rPr>
          <w:color w:val="FF0066"/>
          <w:sz w:val="24"/>
          <w:szCs w:val="24"/>
          <w:u w:val="single"/>
        </w:rPr>
        <w:t>.</w:t>
      </w:r>
      <w:r w:rsidR="00B06B94" w:rsidRPr="004D59A7">
        <w:rPr>
          <w:color w:val="FF0066"/>
          <w:sz w:val="24"/>
          <w:szCs w:val="24"/>
          <w:u w:val="single"/>
        </w:rPr>
        <w:t xml:space="preserve"> </w:t>
      </w:r>
    </w:p>
    <w:p w:rsidR="00B06B94" w:rsidRDefault="00B06B94" w:rsidP="00B06B94">
      <w:pPr>
        <w:tabs>
          <w:tab w:val="left" w:pos="1985"/>
        </w:tabs>
        <w:ind w:left="-851"/>
        <w:jc w:val="center"/>
        <w:rPr>
          <w:color w:val="FF0066"/>
        </w:rPr>
      </w:pPr>
      <w:bookmarkStart w:id="0" w:name="_GoBack"/>
      <w:bookmarkEnd w:id="0"/>
    </w:p>
    <w:p w:rsidR="00B06B94" w:rsidRDefault="00B06B94" w:rsidP="00B06B94">
      <w:pPr>
        <w:tabs>
          <w:tab w:val="left" w:pos="1985"/>
        </w:tabs>
        <w:ind w:left="-851"/>
        <w:jc w:val="center"/>
        <w:rPr>
          <w:color w:val="FF0066"/>
        </w:rPr>
      </w:pPr>
    </w:p>
    <w:p w:rsidR="008A4404" w:rsidRDefault="00B06B94" w:rsidP="00B06B94">
      <w:pPr>
        <w:tabs>
          <w:tab w:val="left" w:pos="1985"/>
        </w:tabs>
        <w:ind w:left="-851"/>
        <w:rPr>
          <w:color w:val="FF0066"/>
        </w:rPr>
      </w:pPr>
      <w:r w:rsidRPr="00B06B94">
        <w:rPr>
          <w:color w:val="FF0066"/>
          <w:highlight w:val="yellow"/>
        </w:rPr>
        <w:t>Unas preguntas para ir pensando, para reflexionar lo trabajado juntos en clase.</w:t>
      </w:r>
    </w:p>
    <w:p w:rsidR="008A4404" w:rsidRPr="006B494A" w:rsidRDefault="008A4404" w:rsidP="00B471E7">
      <w:pPr>
        <w:tabs>
          <w:tab w:val="left" w:pos="1985"/>
        </w:tabs>
        <w:ind w:left="-851"/>
        <w:rPr>
          <w:b/>
        </w:rPr>
      </w:pPr>
    </w:p>
    <w:p w:rsidR="00890103" w:rsidRDefault="00B06B94" w:rsidP="00E94D0C">
      <w:pPr>
        <w:tabs>
          <w:tab w:val="left" w:pos="1985"/>
        </w:tabs>
        <w:ind w:left="-851"/>
        <w:rPr>
          <w:b/>
          <w:bCs/>
        </w:rPr>
      </w:pPr>
      <w:r w:rsidRPr="00B06B94">
        <w:rPr>
          <w:b/>
          <w:bCs/>
        </w:rPr>
        <w:t>¿Qué es el sondaje nasogástrico y nasoduodenal?</w:t>
      </w:r>
    </w:p>
    <w:p w:rsidR="00B06B94" w:rsidRDefault="00B06B94" w:rsidP="00E94D0C">
      <w:pPr>
        <w:tabs>
          <w:tab w:val="left" w:pos="1985"/>
        </w:tabs>
        <w:ind w:left="-851"/>
      </w:pPr>
    </w:p>
    <w:p w:rsidR="00A72F77" w:rsidRDefault="00B06B94" w:rsidP="00B02478">
      <w:pPr>
        <w:tabs>
          <w:tab w:val="left" w:pos="1985"/>
        </w:tabs>
        <w:ind w:left="-851"/>
        <w:rPr>
          <w:b/>
          <w:bCs/>
        </w:rPr>
      </w:pPr>
      <w:r w:rsidRPr="00FF1E86">
        <w:rPr>
          <w:b/>
          <w:bCs/>
        </w:rPr>
        <w:t>¿Qué características tiene la sonda de</w:t>
      </w:r>
      <w:r>
        <w:rPr>
          <w:b/>
          <w:bCs/>
        </w:rPr>
        <w:t xml:space="preserve"> Levin</w:t>
      </w:r>
      <w:r w:rsidRPr="00FF1E86">
        <w:rPr>
          <w:b/>
          <w:bCs/>
        </w:rPr>
        <w:t>?</w:t>
      </w:r>
    </w:p>
    <w:p w:rsidR="00B06B94" w:rsidRDefault="00B06B94" w:rsidP="00B02478">
      <w:pPr>
        <w:tabs>
          <w:tab w:val="left" w:pos="1985"/>
        </w:tabs>
        <w:ind w:left="-851"/>
        <w:rPr>
          <w:b/>
          <w:bCs/>
        </w:rPr>
      </w:pPr>
    </w:p>
    <w:p w:rsidR="00B06B94" w:rsidRDefault="00B06B94" w:rsidP="00B02478">
      <w:pPr>
        <w:tabs>
          <w:tab w:val="left" w:pos="1985"/>
        </w:tabs>
        <w:ind w:left="-851"/>
        <w:rPr>
          <w:b/>
          <w:bCs/>
        </w:rPr>
      </w:pPr>
      <w:r>
        <w:rPr>
          <w:b/>
          <w:bCs/>
        </w:rPr>
        <w:t>¿Qué característica principal diferencia</w:t>
      </w:r>
      <w:r w:rsidRPr="00FF1E86">
        <w:rPr>
          <w:b/>
          <w:bCs/>
        </w:rPr>
        <w:t xml:space="preserve"> a la sonda de Salem de la de Levin?</w:t>
      </w:r>
    </w:p>
    <w:p w:rsidR="00B06B94" w:rsidRDefault="00B06B94" w:rsidP="00B02478">
      <w:pPr>
        <w:tabs>
          <w:tab w:val="left" w:pos="1985"/>
        </w:tabs>
        <w:ind w:left="-851"/>
        <w:rPr>
          <w:b/>
          <w:bCs/>
        </w:rPr>
      </w:pPr>
    </w:p>
    <w:p w:rsidR="00B06B94" w:rsidRDefault="00B06B94" w:rsidP="00B02478">
      <w:pPr>
        <w:tabs>
          <w:tab w:val="left" w:pos="1985"/>
        </w:tabs>
        <w:ind w:left="-851"/>
        <w:rPr>
          <w:b/>
          <w:bCs/>
        </w:rPr>
      </w:pPr>
      <w:r w:rsidRPr="00FF1E86">
        <w:rPr>
          <w:b/>
          <w:bCs/>
        </w:rPr>
        <w:t>¿Cuál es la diferencia entre una sonda nasogástrica, nasoduodenal y nasoyeyunal?</w:t>
      </w:r>
    </w:p>
    <w:p w:rsidR="00B06B94" w:rsidRDefault="00B06B94" w:rsidP="00B02478">
      <w:pPr>
        <w:tabs>
          <w:tab w:val="left" w:pos="1985"/>
        </w:tabs>
        <w:ind w:left="-851"/>
        <w:rPr>
          <w:b/>
          <w:bCs/>
        </w:rPr>
      </w:pPr>
    </w:p>
    <w:p w:rsidR="00B06B94" w:rsidRDefault="00B06B94" w:rsidP="00B02478">
      <w:pPr>
        <w:tabs>
          <w:tab w:val="left" w:pos="1985"/>
        </w:tabs>
        <w:ind w:left="-851"/>
        <w:rPr>
          <w:b/>
          <w:bCs/>
        </w:rPr>
      </w:pPr>
      <w:r w:rsidRPr="00FF1E86">
        <w:rPr>
          <w:b/>
          <w:bCs/>
        </w:rPr>
        <w:t>¿Qué posición debe adoptar el paciente durante la administración de alimentación o medicamentos por sonda? ¿Por qué?</w:t>
      </w:r>
    </w:p>
    <w:p w:rsidR="00B06B94" w:rsidRDefault="00B06B94" w:rsidP="00B02478">
      <w:pPr>
        <w:tabs>
          <w:tab w:val="left" w:pos="1985"/>
        </w:tabs>
        <w:ind w:left="-851"/>
        <w:rPr>
          <w:b/>
          <w:bCs/>
        </w:rPr>
      </w:pPr>
    </w:p>
    <w:p w:rsidR="00351F8A" w:rsidRDefault="00B06B94" w:rsidP="00351F8A">
      <w:pPr>
        <w:tabs>
          <w:tab w:val="left" w:pos="1985"/>
        </w:tabs>
        <w:ind w:left="-851"/>
        <w:rPr>
          <w:b/>
          <w:bCs/>
        </w:rPr>
      </w:pPr>
      <w:r w:rsidRPr="00FF1E86">
        <w:rPr>
          <w:b/>
          <w:bCs/>
        </w:rPr>
        <w:t>¿Cómo se puede comprobar la correcta colocación de</w:t>
      </w:r>
      <w:r>
        <w:rPr>
          <w:b/>
          <w:bCs/>
        </w:rPr>
        <w:t xml:space="preserve"> la sonda</w:t>
      </w:r>
      <w:r w:rsidRPr="00FF1E86">
        <w:rPr>
          <w:b/>
          <w:bCs/>
        </w:rPr>
        <w:t>?</w:t>
      </w:r>
    </w:p>
    <w:p w:rsidR="00351F8A" w:rsidRDefault="00351F8A" w:rsidP="00351F8A">
      <w:pPr>
        <w:tabs>
          <w:tab w:val="left" w:pos="1985"/>
        </w:tabs>
        <w:ind w:left="-851"/>
        <w:rPr>
          <w:b/>
          <w:bCs/>
        </w:rPr>
      </w:pPr>
    </w:p>
    <w:p w:rsidR="00351F8A" w:rsidRDefault="00351F8A" w:rsidP="00351F8A">
      <w:pPr>
        <w:tabs>
          <w:tab w:val="left" w:pos="1985"/>
        </w:tabs>
        <w:ind w:left="-851"/>
        <w:rPr>
          <w:b/>
          <w:bCs/>
        </w:rPr>
      </w:pPr>
    </w:p>
    <w:p w:rsidR="00B06B94" w:rsidRDefault="00351F8A" w:rsidP="00B02478">
      <w:pPr>
        <w:tabs>
          <w:tab w:val="left" w:pos="1985"/>
        </w:tabs>
        <w:ind w:left="-851"/>
        <w:rPr>
          <w:b/>
          <w:bCs/>
        </w:rPr>
      </w:pPr>
      <w:r>
        <w:rPr>
          <w:b/>
          <w:bCs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30AE8" wp14:editId="5496692E">
                <wp:simplePos x="0" y="0"/>
                <wp:positionH relativeFrom="column">
                  <wp:posOffset>-865781</wp:posOffset>
                </wp:positionH>
                <wp:positionV relativeFrom="paragraph">
                  <wp:posOffset>184150</wp:posOffset>
                </wp:positionV>
                <wp:extent cx="803081" cy="707667"/>
                <wp:effectExtent l="0" t="0" r="16510" b="16510"/>
                <wp:wrapNone/>
                <wp:docPr id="7" name="Cara sonrie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081" cy="707667"/>
                        </a:xfrm>
                        <a:prstGeom prst="smileyFac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0F62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Cara sonriente 7" o:spid="_x0000_s1026" type="#_x0000_t96" style="position:absolute;margin-left:-68.15pt;margin-top:14.5pt;width:63.25pt;height:5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0fjtQIAAPEFAAAOAAAAZHJzL2Uyb0RvYy54bWysVE1v2zAMvQ/YfxB0X+1kbZMGdYogRYYB&#10;XVusHXpWZDkWIImapMTJfv0o+SPpWuww7CKLIvlIPpO8vtlrRXbCeQmmoKOznBJhOJTSbAr643n1&#10;aUqJD8yUTIERBT0IT2/mHz9cN3YmxlCDKoUjCGL8rLEFrUOwsyzzvBaa+TOwwqCyAqdZQNFtstKx&#10;BtG1ysZ5fpk14ErrgAvv8fW2VdJ5wq8qwcNDVXkRiCoo5hbS6dK5jmc2v2azjWO2lrxLg/1DFppJ&#10;g0EHqFsWGNk6+QZKS+7AQxXOOOgMqkpykWrAakb5H9U81cyKVAuS4+1Ak/9/sPx+9+iILAs6ocQw&#10;jb9oyRwjHoyTwgRBJpGjxvoZmj7ZR9dJHq+x4H3ldPxiKWSfeD0MvIp9IBwfp/nnfDqihKNqkk8u&#10;LxNmdnS2zocvAjSJl4J6LZU4rBiPxbMZ2935gGHRoTeMzx6ULFdSqSS4zXqpHNkx/NGr1TLP079F&#10;l1dmyrz1jK0mBt+wH6Wgaqu/QdniXV10cGyGz9hQ7XP/GoP0ICnLk5CoizGzSGBLWbqFgxIxE2W+&#10;iwrpR5LGKewA1IZgnONPaDPyNSvFMfJQ36vQCTAiV0jMgN0B9JavsVtmO/voKtLcDM753xJrnQeP&#10;FBlMGJy1NODeA1BYVRe5te9JaqmJLK2hPGBzOmin1lu+ktgfd8yHR+zR1Gy4esIDHpWCpqDQ3Sip&#10;wf167z3a4/SglpIGxx6b7eeWOUGJ+mpwrq5G5+dxTyTh/GIyRsGdatanGrPVS8CGw97G7NI12gfV&#10;XysH+gU31CJGRRUzHGMXlAfXC8vQriPccVwsFskMd4Nl4c48WR7BI6ux85/3L8zZbkgCTtc99Cvi&#10;zZS0ttHTwGIboJJphI68dnzjXkk92+3AuLhO5WR13NTz3wAAAP//AwBQSwMEFAAGAAgAAAAhAHZ0&#10;HeLaAAAACgEAAA8AAABkcnMvZG93bnJldi54bWxMj8FOhDAQhu8mvkMzJt7YAkuIIGVjNvHmxdUH&#10;GOhIibRF2gV8e8eTHifz5f+/vzntdhIrLWH0TkF2SEGQ670e3aDg/e05eQARIjqNk3ek4JsCnNrb&#10;mwZr7Tf3SuslDoJDXKhRgYlxrqUMvSGL4eBncvz78IvFyOcySL3gxuF2knmaltLi6LjB4ExnQ/3n&#10;5WoVSF2eh6rLsnwtvroX2jFuBpW6v9ufHkFE2uMfDL/6rA4tO3X+6nQQk4IkO5ZHZhXkFY9iIql4&#10;S8dkkRYg20b+n9D+AAAA//8DAFBLAQItABQABgAIAAAAIQC2gziS/gAAAOEBAAATAAAAAAAAAAAA&#10;AAAAAAAAAABbQ29udGVudF9UeXBlc10ueG1sUEsBAi0AFAAGAAgAAAAhADj9If/WAAAAlAEAAAsA&#10;AAAAAAAAAAAAAAAALwEAAF9yZWxzLy5yZWxzUEsBAi0AFAAGAAgAAAAhAK8XR+O1AgAA8QUAAA4A&#10;AAAAAAAAAAAAAAAALgIAAGRycy9lMm9Eb2MueG1sUEsBAi0AFAAGAAgAAAAhAHZ0HeLaAAAACgEA&#10;AA8AAAAAAAAAAAAAAAAADwUAAGRycy9kb3ducmV2LnhtbFBLBQYAAAAABAAEAPMAAAAWBgAAAAA=&#10;" fillcolor="#ffc000" strokecolor="#0d0d0d [3069]" strokeweight="1pt">
                <v:stroke joinstyle="miter"/>
              </v:shape>
            </w:pict>
          </mc:Fallback>
        </mc:AlternateContent>
      </w:r>
    </w:p>
    <w:p w:rsidR="00B06B94" w:rsidRDefault="00B06B94" w:rsidP="00B02478">
      <w:pPr>
        <w:tabs>
          <w:tab w:val="left" w:pos="1985"/>
        </w:tabs>
        <w:ind w:left="-851"/>
        <w:rPr>
          <w:b/>
          <w:bCs/>
        </w:rPr>
      </w:pPr>
    </w:p>
    <w:p w:rsidR="00B06B94" w:rsidRDefault="00B06B94" w:rsidP="00B02478">
      <w:pPr>
        <w:tabs>
          <w:tab w:val="left" w:pos="1985"/>
        </w:tabs>
        <w:ind w:left="-851"/>
        <w:rPr>
          <w:b/>
          <w:bCs/>
        </w:rPr>
      </w:pPr>
    </w:p>
    <w:p w:rsidR="00B06B94" w:rsidRDefault="00B06B94" w:rsidP="00351F8A">
      <w:pPr>
        <w:tabs>
          <w:tab w:val="left" w:pos="1985"/>
        </w:tabs>
        <w:rPr>
          <w:b/>
          <w:color w:val="0070C0"/>
        </w:rPr>
      </w:pPr>
      <w:r>
        <w:rPr>
          <w:b/>
          <w:bCs/>
        </w:rPr>
        <w:t>A trabajar!!</w:t>
      </w:r>
      <w:r w:rsidRPr="00FF1E86">
        <w:br/>
      </w:r>
    </w:p>
    <w:p w:rsidR="00B06B94" w:rsidRDefault="00B06B94" w:rsidP="00B02478">
      <w:pPr>
        <w:tabs>
          <w:tab w:val="left" w:pos="1985"/>
        </w:tabs>
        <w:ind w:left="-851"/>
        <w:rPr>
          <w:b/>
          <w:color w:val="0070C0"/>
        </w:rPr>
      </w:pPr>
    </w:p>
    <w:p w:rsidR="00B06B94" w:rsidRPr="00B02478" w:rsidRDefault="00B06B94" w:rsidP="00B02478">
      <w:pPr>
        <w:tabs>
          <w:tab w:val="left" w:pos="1985"/>
        </w:tabs>
        <w:ind w:left="-851"/>
        <w:rPr>
          <w:b/>
          <w:color w:val="0070C0"/>
        </w:rPr>
      </w:pPr>
    </w:p>
    <w:p w:rsidR="00B471E7" w:rsidRPr="00D85908" w:rsidRDefault="00A72F77" w:rsidP="00B471E7">
      <w:pPr>
        <w:tabs>
          <w:tab w:val="left" w:pos="1985"/>
        </w:tabs>
        <w:ind w:left="-851"/>
      </w:pPr>
      <w:r w:rsidRPr="00A72F77">
        <w:rPr>
          <w:noProof/>
          <w:lang w:eastAsia="es-AR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Rectángulo 1" descr="Imagen generada: Bandeja médica organizada con suministros etiqueta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3E58FA" id="Rectángulo 1" o:spid="_x0000_s1026" alt="Imagen generada: Bandeja médica organizada con suministros etiquetado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TX8AIAAAkGAAAOAAAAZHJzL2Uyb0RvYy54bWysVEtu2zAQ3RfoHQjuFX0ifyREDhLLLgKk&#10;bdC0B6BFSmIrkQpJW0mKHqbLniMX65CyHTvZFG0FSCBnqDfzZh7n7Py+bdCGKc2lyHB4EmDERCEp&#10;F1WGv3xeelOMtCGCkkYKluEHpvH57O2bs75LWSRr2VCmEIAInfZdhmtjutT3dVGzlugT2TEBzlKq&#10;lhjYqsqnivSA3jZ+FARjv5eKdkoWTGuw5oMTzxx+WbLCfCxLzQxqMgy5GfdV7ruyX392RtJKka7m&#10;xTYN8hdZtIQLCLqHyokhaK34K6iWF0pqWZqTQra+LEteMMcB2ITBCza3NemY4wLF0d2+TPr/wRYf&#10;NjcKcQq9w0iQFlr0CYr29FNU60YiMFKmCyjYVUsqJhC8TBFKUnQJTWVfCWqfflFeEAS9IYI/gg8V&#10;UiC9brng2gBbxAy/WzNDqNS24H2nU4h7290oWzLdXcvim0ZCzmsiKnahO8hgSGhnUkr2NSMUmIcW&#10;wj/CsBsNaGjVv5cUKJC1ka4d96VqbQwoNLp3XX/Yd53dG1SA8TSIojFoowDXdm0jkHT3c6e0ecdk&#10;i+wiwwqyc+Bkc63NcHR3xMYScsmbBuwkbcSRATAHC4SGX63PJuF08j0JksV0MY29OBovvDjIc+9i&#10;OY+98TKcjPLTfD7Pwx82bhinNaeUCRtmp9kw/jNNbG/PoLa9arVsOLVwNiWtqtW8UWhD4M4s3eNK&#10;Dp7nY/5xGq5ewOUFpTCKg8so8Zbj6cSLl/HISybB1AvC5DIZB3ES58tjStdcsH+nhPoMJ6No5Lp0&#10;kPQLboF7XnMjacsNTKWGtxme7g+R1CpwIahrrSG8GdYHpbDpP5cC2r1rtNOrleig/pWkDyBXJUFO&#10;oDyYn7CopXrEqIdZlGF9tyaKYdRcCZB8EsaxHV5uE48mEWzUoWd16CGiAKgMG4yG5dwMA2/dKV7V&#10;ECl0hRHyAq5JyZ2E7RUastpeLpg3jsl2NtqBdrh3p54n+Ow3AA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DPaBTX8AIAAAkGAAAO&#10;AAAAAAAAAAAAAAAAAC4CAABkcnMvZTJvRG9jLnhtbFBLAQItABQABgAIAAAAIQACnVV42QAAAAMB&#10;AAAPAAAAAAAAAAAAAAAAAEo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A72F77">
        <w:t xml:space="preserve"> </w:t>
      </w:r>
      <w:r w:rsidRPr="00A72F77">
        <w:rPr>
          <w:noProof/>
          <w:lang w:eastAsia="es-AR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" name="Rectángulo 2" descr="Imagen generada: Bandeja médica organizada con suministros etiqueta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8DC9B8" id="Rectángulo 2" o:spid="_x0000_s1026" alt="Imagen generada: Bandeja médica organizada con suministros etiquetado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Cj8QIAAAkGAAAOAAAAZHJzL2Uyb0RvYy54bWysVEtu2zAQ3RfoHQjuFX0ifyREDhLLLgKk&#10;bdC0B6BFSmIrkQpJW0mKHqbLniMX65CyHTvZFG0FSCBnqDfzZh7n7Py+bdCGKc2lyHB4EmDERCEp&#10;F1WGv3xeelOMtCGCkkYKluEHpvH57O2bs75LWSRr2VCmEIAInfZdhmtjutT3dVGzlugT2TEBzlKq&#10;lhjYqsqnivSA3jZ+FARjv5eKdkoWTGuw5oMTzxx+WbLCfCxLzQxqMgy5GfdV7ruyX392RtJKka7m&#10;xTYN8hdZtIQLCLqHyokhaK34K6iWF0pqWZqTQra+LEteMMcB2ITBCza3NemY4wLF0d2+TPr/wRYf&#10;NjcKcZrhCCNBWmjRJyja009RrRuJwEiZLqBgVy2pmEDwMkUoSdElNJV9Jah9+kV5QRD0hgj+CD5U&#10;SIH0uuWCawNsETP8bs0MoVLbgvedTiHubXejbMl0dy2LbxoJOa+JqNiF7iADEBMktDMpJfuaEQrM&#10;QwvhH2HYjQY0tOrfSwoUyNpI1477UrU2BhQa3buuP+y7zu4NKsB4GkTRGLRRgGu7thFIuvu5U9q8&#10;Y7JFdpFhBdk5cLK51mY4ujtiYwm55E0DdpI24sgAmIMFQsOv1meTcDr5ngTJYrqYxl4cjRdeHOS5&#10;d7Gcx954GU5G+Wk+n+fhDxs3jNOaU8qEDbPTbBj/mSa2t2dQ2161WjacWjibklbVat4otCFwZ5bu&#10;cSUHz/Mx/zgNVy/g8oJSGMXBZZR4y/F04sXLeOQlk2DqBWFymYyDOInz5TGlay7Yv1NCfYaTUTRy&#10;XTpI+gW3wD2vuZG05QamUsPbDE/3h0hqFbgQ1LXWEN4M64NS2PSfSwHt3jXa6dVKdFD/StIHkKuS&#10;ICdQHsxPWNRSPWLUwyzKsL5bE8Uwaq4ESD4J49gOL7eJR5MINurQszr0EFEAVIYNRsNyboaBt+4U&#10;r2qIFLrCCHkB16TkTsL2Cg1ZbS8XzBvHZDsb7UA73LtTzxN89hs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CTcwo/ECAAAJBgAA&#10;DgAAAAAAAAAAAAAAAAAuAgAAZHJzL2Uyb0RvYy54bWxQSwECLQAUAAYACAAAACEAAp1VeN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A72F77">
        <w:rPr>
          <w:noProof/>
          <w:lang w:eastAsia="es-AR"/>
        </w:rPr>
        <w:t xml:space="preserve"> </w:t>
      </w:r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61C4BA7A" wp14:editId="7B5D2DB0">
                <wp:extent cx="302260" cy="302260"/>
                <wp:effectExtent l="0" t="0" r="0" b="0"/>
                <wp:docPr id="5" name="AutoShape 6" descr="Imagen generada: Bandeja médica organizada con suministros etiqueta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88894B" id="AutoShape 6" o:spid="_x0000_s1026" alt="Imagen generada: Bandeja médica organizada con suministros etiquetado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WXZ6wIAAAcGAAAOAAAAZHJzL2Uyb0RvYy54bWysVFtu2zAQ/C/QOxD8V/SI/JAQOUgsuyiQ&#10;tgHSHoAmKYutRCokbSUpeqCeoxfrkrIdO/kp2gqQQO5Sszu7w724fGgbtOXaCCULHJ9FGHFJFRNy&#10;XeAvn5fBFCNjiWSkUZIX+JEbfDl7++ai73KeqFo1jGsEINLkfVfg2touD0NDa94Sc6Y6LsFZKd0S&#10;C1u9DpkmPaC3TZhE0TjslWadVpQbA9ZycOKZx68qTu2nqjLcoqbAkJv1X+2/K/cNZxckX2vS1YLu&#10;0iB/kUVLhISgB6iSWII2WryCagXVyqjKnlHVhqqqBOWeA7CJoxds7mrScc8FimO6Q5nM/4OlH7e3&#10;GglW4BFGkrTQoquNVT4yGmPEuKFQrvctWXOJ4OWaMJKja2gp/0pQ++snE5Qg6AyR4gl8iCqJzKYV&#10;UhgLXBG34n7DLWHKuHL3nckh6l13q13BTHej6DeDpJrXRK75lemgaSAlSGdv0lr1NScMeMcOIjzB&#10;cBsDaGjVf1AMCBAg4JvxUOnWxYAyowff88dDz/mDRRSM51GSjEEZFFy7tYtA8v3PnTb2HVctcosC&#10;a8jOg5PtjbHD0f0RF0uqpWgasJO8kScGwBwsEBp+dT6XhFfJ9yzKFtPFNA3SZLwI0qgsg6vlPA3G&#10;y3gyKs/L+byMf7i4cZrXgjEuXZi9YuP0zxSxuzuD1g6aNaoRzMG5lIxer+aNRlsCN2bpH19y8Dwf&#10;C0/T8PUCLi8oxUkaXSdZsBxPJ0G6TEdBNommQRRn19k4SrO0XJ5SuhGS/zsl1Bc4GyUj36WjpF9w&#10;i/zzmhvJW2FhJjWiLfD0cIjkToELyXxrLRHNsD4qhUv/uRTQ7n2jvV6dRAf1rxR7BLlqBXIC5cH0&#10;hEWt9BNGPUyiApv7DdEco+a9BMlncZq60eU36WiSwEYfe1bHHiIpQBXYYjQs53YYd5tOi3UNkWJf&#10;GKncPa+El7C7QkNWu8sF08Yz2U1GN86O9/7U8/ye/QYAAP//AwBQSwMEFAAGAAgAAAAhAAKdVXjZ&#10;AAAAAwEAAA8AAABkcnMvZG93bnJldi54bWxMj0FLw0AQhe+C/2EZwYvYjSJVYjZFCmIRoTTVnqfZ&#10;MQlmZ9PsNon/3lEPepnH8Ib3vskWk2vVQH1oPBu4miWgiEtvG64MvG4fL+9AhYhssfVMBj4pwCI/&#10;PckwtX7kDQ1FrJSEcEjRQB1jl2odypochpnviMV7973DKGtfadvjKOGu1ddJMtcOG5aGGjta1lR+&#10;FEdnYCzXw2778qTXF7uV58PqsCzeno05P5se7kFFmuLfMXzjCzrkwrT3R7ZBtQbkkfgzxbu5nYPa&#10;/6rOM/2fPf8CAAD//wMAUEsBAi0AFAAGAAgAAAAhALaDOJL+AAAA4QEAABMAAAAAAAAAAAAAAAAA&#10;AAAAAFtDb250ZW50X1R5cGVzXS54bWxQSwECLQAUAAYACAAAACEAOP0h/9YAAACUAQAACwAAAAAA&#10;AAAAAAAAAAAvAQAAX3JlbHMvLnJlbHNQSwECLQAUAAYACAAAACEAqyll2esCAAAHBgAADgAAAAAA&#10;AAAAAAAAAAAuAgAAZHJzL2Uyb0RvYy54bWxQSwECLQAUAAYACAAAACEAAp1VeN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B471E7" w:rsidRPr="00D85908" w:rsidSect="005E27F6">
      <w:pgSz w:w="11906" w:h="16838" w:code="9"/>
      <w:pgMar w:top="1701" w:right="709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70A" w:rsidRDefault="004F670A" w:rsidP="00B471E7">
      <w:pPr>
        <w:spacing w:after="0" w:line="240" w:lineRule="auto"/>
      </w:pPr>
      <w:r>
        <w:separator/>
      </w:r>
    </w:p>
  </w:endnote>
  <w:endnote w:type="continuationSeparator" w:id="0">
    <w:p w:rsidR="004F670A" w:rsidRDefault="004F670A" w:rsidP="00B4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70A" w:rsidRDefault="004F670A" w:rsidP="00B471E7">
      <w:pPr>
        <w:spacing w:after="0" w:line="240" w:lineRule="auto"/>
      </w:pPr>
      <w:r>
        <w:separator/>
      </w:r>
    </w:p>
  </w:footnote>
  <w:footnote w:type="continuationSeparator" w:id="0">
    <w:p w:rsidR="004F670A" w:rsidRDefault="004F670A" w:rsidP="00B47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64693"/>
    <w:multiLevelType w:val="hybridMultilevel"/>
    <w:tmpl w:val="67B4F1F6"/>
    <w:lvl w:ilvl="0" w:tplc="2C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4AF909DF"/>
    <w:multiLevelType w:val="hybridMultilevel"/>
    <w:tmpl w:val="E4CAD89E"/>
    <w:lvl w:ilvl="0" w:tplc="2C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4CB90E2D"/>
    <w:multiLevelType w:val="hybridMultilevel"/>
    <w:tmpl w:val="4D449F2E"/>
    <w:lvl w:ilvl="0" w:tplc="2C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DA81F69"/>
    <w:multiLevelType w:val="hybridMultilevel"/>
    <w:tmpl w:val="16E21BAC"/>
    <w:lvl w:ilvl="0" w:tplc="2C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DE"/>
    <w:rsid w:val="000077BB"/>
    <w:rsid w:val="00011515"/>
    <w:rsid w:val="0004054B"/>
    <w:rsid w:val="000F3631"/>
    <w:rsid w:val="0015753D"/>
    <w:rsid w:val="00161292"/>
    <w:rsid w:val="00182C62"/>
    <w:rsid w:val="001E6B3D"/>
    <w:rsid w:val="00232C0C"/>
    <w:rsid w:val="002513D8"/>
    <w:rsid w:val="00255540"/>
    <w:rsid w:val="00261EE0"/>
    <w:rsid w:val="00351F8A"/>
    <w:rsid w:val="00366083"/>
    <w:rsid w:val="00380D8A"/>
    <w:rsid w:val="00394884"/>
    <w:rsid w:val="00396044"/>
    <w:rsid w:val="003B0955"/>
    <w:rsid w:val="003B5727"/>
    <w:rsid w:val="003C6F66"/>
    <w:rsid w:val="003D2688"/>
    <w:rsid w:val="003E6747"/>
    <w:rsid w:val="00450A2A"/>
    <w:rsid w:val="0049096F"/>
    <w:rsid w:val="004A3FB7"/>
    <w:rsid w:val="004B271C"/>
    <w:rsid w:val="004D59A7"/>
    <w:rsid w:val="004F670A"/>
    <w:rsid w:val="004F68E3"/>
    <w:rsid w:val="005215ED"/>
    <w:rsid w:val="0054460F"/>
    <w:rsid w:val="0054612D"/>
    <w:rsid w:val="00573FA2"/>
    <w:rsid w:val="005974E8"/>
    <w:rsid w:val="005E27F6"/>
    <w:rsid w:val="005F39E7"/>
    <w:rsid w:val="006351C3"/>
    <w:rsid w:val="00681CAA"/>
    <w:rsid w:val="006901FF"/>
    <w:rsid w:val="006B494A"/>
    <w:rsid w:val="00747B46"/>
    <w:rsid w:val="00761ED6"/>
    <w:rsid w:val="0077605C"/>
    <w:rsid w:val="007828F5"/>
    <w:rsid w:val="00791677"/>
    <w:rsid w:val="008057C9"/>
    <w:rsid w:val="00825DCE"/>
    <w:rsid w:val="00836D1E"/>
    <w:rsid w:val="00890103"/>
    <w:rsid w:val="008A4404"/>
    <w:rsid w:val="008B1072"/>
    <w:rsid w:val="008B6A8F"/>
    <w:rsid w:val="008E0274"/>
    <w:rsid w:val="008F2AA8"/>
    <w:rsid w:val="009061BC"/>
    <w:rsid w:val="00952ACF"/>
    <w:rsid w:val="00977199"/>
    <w:rsid w:val="0098320E"/>
    <w:rsid w:val="009D6036"/>
    <w:rsid w:val="00A36E0E"/>
    <w:rsid w:val="00A3748C"/>
    <w:rsid w:val="00A57083"/>
    <w:rsid w:val="00A72F77"/>
    <w:rsid w:val="00AD19F5"/>
    <w:rsid w:val="00B02478"/>
    <w:rsid w:val="00B03EEC"/>
    <w:rsid w:val="00B06B94"/>
    <w:rsid w:val="00B36B69"/>
    <w:rsid w:val="00B471E7"/>
    <w:rsid w:val="00BD5E21"/>
    <w:rsid w:val="00BF0627"/>
    <w:rsid w:val="00C46DAB"/>
    <w:rsid w:val="00C90766"/>
    <w:rsid w:val="00CB5E25"/>
    <w:rsid w:val="00CC43FF"/>
    <w:rsid w:val="00D1338C"/>
    <w:rsid w:val="00D51EDE"/>
    <w:rsid w:val="00D636EB"/>
    <w:rsid w:val="00D8253B"/>
    <w:rsid w:val="00D85908"/>
    <w:rsid w:val="00D91DDF"/>
    <w:rsid w:val="00DC1FCC"/>
    <w:rsid w:val="00DE3241"/>
    <w:rsid w:val="00E559EF"/>
    <w:rsid w:val="00E607E2"/>
    <w:rsid w:val="00E94D0C"/>
    <w:rsid w:val="00EB75D0"/>
    <w:rsid w:val="00EF55C4"/>
    <w:rsid w:val="00F00574"/>
    <w:rsid w:val="00F02452"/>
    <w:rsid w:val="00F30913"/>
    <w:rsid w:val="00F854C6"/>
    <w:rsid w:val="00F9375D"/>
    <w:rsid w:val="00FB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9A3D"/>
  <w15:chartTrackingRefBased/>
  <w15:docId w15:val="{FF579E2F-0DB7-4B8F-B022-D77DF3D6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603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82C6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47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71E7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B47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71E7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cmedical.com/producto/sonda-nasogastrica-sale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2CAC1-8C54-4A6C-9A41-10134459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2050</TotalTime>
  <Pages>10</Pages>
  <Words>2572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y Samuel</dc:creator>
  <cp:keywords/>
  <dc:description/>
  <cp:lastModifiedBy>Marisa y Samuel</cp:lastModifiedBy>
  <cp:revision>16</cp:revision>
  <dcterms:created xsi:type="dcterms:W3CDTF">2026-08-22T20:16:00Z</dcterms:created>
  <dcterms:modified xsi:type="dcterms:W3CDTF">2026-08-27T06:58:00Z</dcterms:modified>
</cp:coreProperties>
</file>