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2A220" w14:textId="3B523AEB" w:rsidR="00152136" w:rsidRDefault="00152136" w:rsidP="0015213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val="es-AR" w:eastAsia="es-AR"/>
        </w:rPr>
      </w:pPr>
      <w:r>
        <w:rPr>
          <w:rFonts w:ascii="Arial" w:eastAsia="Times New Roman" w:hAnsi="Arial" w:cs="Arial"/>
          <w:b/>
          <w:bCs/>
          <w:sz w:val="27"/>
          <w:szCs w:val="27"/>
          <w:lang w:val="es-AR" w:eastAsia="es-AR"/>
        </w:rPr>
        <w:t>Registro de Enfermería</w:t>
      </w:r>
    </w:p>
    <w:p w14:paraId="2D7274C8" w14:textId="712E4F67" w:rsidR="00152136" w:rsidRDefault="00152136" w:rsidP="00152136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val="es-AR" w:eastAsia="es-AR"/>
        </w:rPr>
      </w:pPr>
      <w:r>
        <w:rPr>
          <w:rFonts w:ascii="Arial" w:eastAsia="Times New Roman" w:hAnsi="Arial" w:cs="Arial"/>
          <w:b/>
          <w:bCs/>
          <w:sz w:val="27"/>
          <w:szCs w:val="27"/>
          <w:lang w:val="es-AR" w:eastAsia="es-AR"/>
        </w:rPr>
        <w:t xml:space="preserve">Consignas: </w:t>
      </w:r>
    </w:p>
    <w:p w14:paraId="6672EB84" w14:textId="77777777" w:rsidR="00152136" w:rsidRPr="00152136" w:rsidRDefault="00152136" w:rsidP="001521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Leer atentamente el caso clínico asignado.</w:t>
      </w:r>
    </w:p>
    <w:p w14:paraId="61C226A1" w14:textId="77777777" w:rsidR="00152136" w:rsidRPr="00152136" w:rsidRDefault="00152136" w:rsidP="001521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Identificar:</w:t>
      </w: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br/>
        <w:t>a) Datos subjetivos (lo que refiere el paciente).</w:t>
      </w: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br/>
        <w:t>b) Datos objetivos (lo que observa o mide el personal de enfermería).</w:t>
      </w:r>
    </w:p>
    <w:p w14:paraId="7050DC1B" w14:textId="77777777" w:rsidR="00152136" w:rsidRPr="00152136" w:rsidRDefault="00152136" w:rsidP="001521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Registrar la evolución de enfermería en forma horaria, considerando:</w:t>
      </w:r>
    </w:p>
    <w:p w14:paraId="6918EE0B" w14:textId="77777777" w:rsidR="00152136" w:rsidRPr="00152136" w:rsidRDefault="00152136" w:rsidP="0015213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Estado general del paciente.</w:t>
      </w:r>
    </w:p>
    <w:p w14:paraId="7C710E1C" w14:textId="77777777" w:rsidR="00152136" w:rsidRPr="00152136" w:rsidRDefault="00152136" w:rsidP="0015213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Signos vitales.</w:t>
      </w:r>
    </w:p>
    <w:p w14:paraId="18373A84" w14:textId="77777777" w:rsidR="00152136" w:rsidRPr="00152136" w:rsidRDefault="00152136" w:rsidP="0015213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Intervenciones realizadas.</w:t>
      </w:r>
    </w:p>
    <w:p w14:paraId="19CC94A0" w14:textId="77777777" w:rsidR="00152136" w:rsidRPr="00152136" w:rsidRDefault="00152136" w:rsidP="0015213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Respuesta del paciente a los cuidados brindados.</w:t>
      </w:r>
    </w:p>
    <w:p w14:paraId="586E7A37" w14:textId="77777777" w:rsidR="00152136" w:rsidRPr="00152136" w:rsidRDefault="00152136" w:rsidP="001521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Completar una hoja de registros de enfermería utilizando lenguaje claro, preciso y cronológico.</w:t>
      </w:r>
    </w:p>
    <w:p w14:paraId="215383BF" w14:textId="77777777" w:rsidR="00152136" w:rsidRDefault="00152136" w:rsidP="001521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152136">
        <w:rPr>
          <w:rFonts w:ascii="Arial" w:eastAsia="Times New Roman" w:hAnsi="Arial" w:cs="Arial"/>
          <w:sz w:val="24"/>
          <w:szCs w:val="24"/>
          <w:lang w:val="es-AR" w:eastAsia="es-AR"/>
        </w:rPr>
        <w:t>Enumerar los cuidados de enfermería realizados durante la atención.</w:t>
      </w:r>
    </w:p>
    <w:p w14:paraId="0985924F" w14:textId="77777777" w:rsidR="00B471BF" w:rsidRPr="00152136" w:rsidRDefault="00B471BF" w:rsidP="00B471B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s-AR" w:eastAsia="es-AR"/>
        </w:rPr>
      </w:pPr>
    </w:p>
    <w:p w14:paraId="06554B31" w14:textId="0A72D4D4" w:rsidR="00152136" w:rsidRPr="00152136" w:rsidRDefault="00152136" w:rsidP="0015213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val="es-AR" w:eastAsia="es-AR"/>
        </w:rPr>
      </w:pPr>
      <w:r w:rsidRPr="00152136">
        <w:rPr>
          <w:rFonts w:ascii="Arial" w:eastAsia="Times New Roman" w:hAnsi="Arial" w:cs="Arial"/>
          <w:b/>
          <w:bCs/>
          <w:sz w:val="27"/>
          <w:szCs w:val="27"/>
          <w:lang w:val="es-AR" w:eastAsia="es-AR"/>
        </w:rPr>
        <w:t>Caso clínico para practicar Registro de Enfermería</w:t>
      </w:r>
      <w:r>
        <w:rPr>
          <w:rFonts w:ascii="Arial" w:eastAsia="Times New Roman" w:hAnsi="Arial" w:cs="Arial"/>
          <w:b/>
          <w:bCs/>
          <w:sz w:val="27"/>
          <w:szCs w:val="27"/>
          <w:lang w:val="es-AR" w:eastAsia="es-AR"/>
        </w:rPr>
        <w:t>.</w:t>
      </w:r>
    </w:p>
    <w:p w14:paraId="1789BEFF" w14:textId="77777777" w:rsidR="00152136" w:rsidRPr="00152136" w:rsidRDefault="00152136" w:rsidP="00152136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b/>
          <w:bCs/>
          <w:lang w:val="es-AR" w:eastAsia="es-AR"/>
        </w:rPr>
        <w:t>Situación clínica</w:t>
      </w:r>
    </w:p>
    <w:p w14:paraId="1A710DDD" w14:textId="77777777" w:rsidR="00152136" w:rsidRPr="00152136" w:rsidRDefault="00152136" w:rsidP="00152136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>María Gómez, de 68 años, ingresa al servicio de Clínica Médica acompañada por su hija. Refiere sensación de debilidad, tos con expectoración amarillenta y fiebre desde hace tres días.</w:t>
      </w:r>
    </w:p>
    <w:p w14:paraId="7E2D9DDD" w14:textId="77777777" w:rsidR="00152136" w:rsidRPr="00152136" w:rsidRDefault="00152136" w:rsidP="00152136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>Durante la valoración de enfermería se observan los siguientes datos:</w:t>
      </w:r>
    </w:p>
    <w:p w14:paraId="370E2B89" w14:textId="77777777" w:rsidR="00152136" w:rsidRPr="00152136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 xml:space="preserve">Consciente y orientada en tiempo, espacio y persona. </w:t>
      </w:r>
    </w:p>
    <w:p w14:paraId="35A8F12D" w14:textId="77777777" w:rsidR="00152136" w:rsidRPr="00C93B58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proofErr w:type="spellStart"/>
      <w:r w:rsidRPr="00C93B58">
        <w:rPr>
          <w:rFonts w:ascii="Arial" w:eastAsia="Times New Roman" w:hAnsi="Arial" w:cs="Arial"/>
          <w:lang w:eastAsia="es-AR"/>
        </w:rPr>
        <w:t>Temperatura</w:t>
      </w:r>
      <w:proofErr w:type="spellEnd"/>
      <w:r w:rsidRPr="00C93B58">
        <w:rPr>
          <w:rFonts w:ascii="Arial" w:eastAsia="Times New Roman" w:hAnsi="Arial" w:cs="Arial"/>
          <w:lang w:eastAsia="es-AR"/>
        </w:rPr>
        <w:t xml:space="preserve">: 38,5 °C. </w:t>
      </w:r>
    </w:p>
    <w:p w14:paraId="2D390CFC" w14:textId="77777777" w:rsidR="00152136" w:rsidRPr="00152136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 xml:space="preserve">Frecuencia cardíaca: 96 latidos por minuto. </w:t>
      </w:r>
    </w:p>
    <w:p w14:paraId="00B3FDE3" w14:textId="77777777" w:rsidR="00152136" w:rsidRPr="00152136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 xml:space="preserve">Frecuencia respiratoria: 24 respiraciones por minuto. </w:t>
      </w:r>
    </w:p>
    <w:p w14:paraId="141F94E1" w14:textId="77777777" w:rsidR="00152136" w:rsidRPr="00C93B58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proofErr w:type="spellStart"/>
      <w:r w:rsidRPr="00C93B58">
        <w:rPr>
          <w:rFonts w:ascii="Arial" w:eastAsia="Times New Roman" w:hAnsi="Arial" w:cs="Arial"/>
          <w:lang w:eastAsia="es-AR"/>
        </w:rPr>
        <w:t>Presión</w:t>
      </w:r>
      <w:proofErr w:type="spellEnd"/>
      <w:r w:rsidRPr="00C93B58">
        <w:rPr>
          <w:rFonts w:ascii="Arial" w:eastAsia="Times New Roman" w:hAnsi="Arial" w:cs="Arial"/>
          <w:lang w:eastAsia="es-AR"/>
        </w:rPr>
        <w:t xml:space="preserve"> arterial: 130/80 mm</w:t>
      </w:r>
      <w:r>
        <w:rPr>
          <w:rFonts w:ascii="Arial" w:eastAsia="Times New Roman" w:hAnsi="Arial" w:cs="Arial"/>
          <w:lang w:eastAsia="es-AR"/>
        </w:rPr>
        <w:t>/</w:t>
      </w:r>
      <w:r w:rsidRPr="00C93B58">
        <w:rPr>
          <w:rFonts w:ascii="Arial" w:eastAsia="Times New Roman" w:hAnsi="Arial" w:cs="Arial"/>
          <w:lang w:eastAsia="es-AR"/>
        </w:rPr>
        <w:t xml:space="preserve">Hg. </w:t>
      </w:r>
    </w:p>
    <w:p w14:paraId="1A9F440C" w14:textId="77777777" w:rsidR="00152136" w:rsidRPr="00C93B58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proofErr w:type="spellStart"/>
      <w:r w:rsidRPr="00C93B58">
        <w:rPr>
          <w:rFonts w:ascii="Arial" w:eastAsia="Times New Roman" w:hAnsi="Arial" w:cs="Arial"/>
          <w:lang w:eastAsia="es-AR"/>
        </w:rPr>
        <w:t>Saturación</w:t>
      </w:r>
      <w:proofErr w:type="spellEnd"/>
      <w:r w:rsidRPr="00C93B58">
        <w:rPr>
          <w:rFonts w:ascii="Arial" w:eastAsia="Times New Roman" w:hAnsi="Arial" w:cs="Arial"/>
          <w:lang w:eastAsia="es-AR"/>
        </w:rPr>
        <w:t xml:space="preserve"> de </w:t>
      </w:r>
      <w:proofErr w:type="spellStart"/>
      <w:r w:rsidRPr="00C93B58">
        <w:rPr>
          <w:rFonts w:ascii="Arial" w:eastAsia="Times New Roman" w:hAnsi="Arial" w:cs="Arial"/>
          <w:lang w:eastAsia="es-AR"/>
        </w:rPr>
        <w:t>oxígeno</w:t>
      </w:r>
      <w:proofErr w:type="spellEnd"/>
      <w:r w:rsidRPr="00C93B58">
        <w:rPr>
          <w:rFonts w:ascii="Arial" w:eastAsia="Times New Roman" w:hAnsi="Arial" w:cs="Arial"/>
          <w:lang w:eastAsia="es-AR"/>
        </w:rPr>
        <w:t xml:space="preserve">: 93%. </w:t>
      </w:r>
    </w:p>
    <w:p w14:paraId="6B024A33" w14:textId="77777777" w:rsidR="00152136" w:rsidRPr="00C93B58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proofErr w:type="spellStart"/>
      <w:r w:rsidRPr="00C93B58">
        <w:rPr>
          <w:rFonts w:ascii="Arial" w:eastAsia="Times New Roman" w:hAnsi="Arial" w:cs="Arial"/>
          <w:lang w:eastAsia="es-AR"/>
        </w:rPr>
        <w:t>Refiere</w:t>
      </w:r>
      <w:proofErr w:type="spellEnd"/>
      <w:r w:rsidRPr="00C93B58">
        <w:rPr>
          <w:rFonts w:ascii="Arial" w:eastAsia="Times New Roman" w:hAnsi="Arial" w:cs="Arial"/>
          <w:lang w:eastAsia="es-AR"/>
        </w:rPr>
        <w:t xml:space="preserve"> </w:t>
      </w:r>
      <w:proofErr w:type="spellStart"/>
      <w:r w:rsidRPr="00C93B58">
        <w:rPr>
          <w:rFonts w:ascii="Arial" w:eastAsia="Times New Roman" w:hAnsi="Arial" w:cs="Arial"/>
          <w:lang w:eastAsia="es-AR"/>
        </w:rPr>
        <w:t>cansancio</w:t>
      </w:r>
      <w:proofErr w:type="spellEnd"/>
      <w:r w:rsidRPr="00C93B58">
        <w:rPr>
          <w:rFonts w:ascii="Arial" w:eastAsia="Times New Roman" w:hAnsi="Arial" w:cs="Arial"/>
          <w:lang w:eastAsia="es-AR"/>
        </w:rPr>
        <w:t xml:space="preserve"> al </w:t>
      </w:r>
      <w:proofErr w:type="spellStart"/>
      <w:r w:rsidRPr="00C93B58">
        <w:rPr>
          <w:rFonts w:ascii="Arial" w:eastAsia="Times New Roman" w:hAnsi="Arial" w:cs="Arial"/>
          <w:lang w:eastAsia="es-AR"/>
        </w:rPr>
        <w:t>movilizarse</w:t>
      </w:r>
      <w:proofErr w:type="spellEnd"/>
      <w:r w:rsidRPr="00C93B58">
        <w:rPr>
          <w:rFonts w:ascii="Arial" w:eastAsia="Times New Roman" w:hAnsi="Arial" w:cs="Arial"/>
          <w:lang w:eastAsia="es-AR"/>
        </w:rPr>
        <w:t xml:space="preserve">. </w:t>
      </w:r>
    </w:p>
    <w:p w14:paraId="51E573CF" w14:textId="77777777" w:rsidR="00152136" w:rsidRPr="00152136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 xml:space="preserve">Piel tibia y ligeramente sudorosa. </w:t>
      </w:r>
    </w:p>
    <w:p w14:paraId="6A98B65F" w14:textId="77777777" w:rsidR="00152136" w:rsidRPr="00152136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 xml:space="preserve">Se administra medicación antipirética según indicación médica. </w:t>
      </w:r>
    </w:p>
    <w:p w14:paraId="7F99431C" w14:textId="77777777" w:rsidR="00152136" w:rsidRPr="00152136" w:rsidRDefault="00152136" w:rsidP="001521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 xml:space="preserve">Se brindan medidas de confort y se controla la temperatura una hora después, registrándose 37,8 °C. </w:t>
      </w:r>
    </w:p>
    <w:p w14:paraId="7FD2D3E7" w14:textId="1273A429" w:rsidR="00152136" w:rsidRDefault="00152136" w:rsidP="00B471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  <w:r w:rsidRPr="00152136">
        <w:rPr>
          <w:rFonts w:ascii="Arial" w:eastAsia="Times New Roman" w:hAnsi="Arial" w:cs="Arial"/>
          <w:lang w:val="es-AR" w:eastAsia="es-AR"/>
        </w:rPr>
        <w:t xml:space="preserve">La paciente manifiesta sentirse más cómoda y descansar en posición </w:t>
      </w:r>
      <w:proofErr w:type="spellStart"/>
      <w:r w:rsidRPr="00152136">
        <w:rPr>
          <w:rFonts w:ascii="Arial" w:eastAsia="Times New Roman" w:hAnsi="Arial" w:cs="Arial"/>
          <w:lang w:val="es-AR" w:eastAsia="es-AR"/>
        </w:rPr>
        <w:t>semifowler</w:t>
      </w:r>
      <w:proofErr w:type="spellEnd"/>
      <w:r w:rsidRPr="00152136">
        <w:rPr>
          <w:rFonts w:ascii="Arial" w:eastAsia="Times New Roman" w:hAnsi="Arial" w:cs="Arial"/>
          <w:lang w:val="es-AR" w:eastAsia="es-AR"/>
        </w:rPr>
        <w:t>.</w:t>
      </w:r>
    </w:p>
    <w:p w14:paraId="75453CCC" w14:textId="77777777" w:rsidR="00B471BF" w:rsidRDefault="00B471BF" w:rsidP="00B471BF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</w:p>
    <w:p w14:paraId="621F2466" w14:textId="77777777" w:rsidR="00B471BF" w:rsidRPr="00B471BF" w:rsidRDefault="00B471BF" w:rsidP="00B471BF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s-AR" w:eastAsia="es-AR"/>
        </w:rPr>
      </w:pPr>
    </w:p>
    <w:p w14:paraId="22DE55B2" w14:textId="2BFC0EDC" w:rsidR="001C236F" w:rsidRPr="00152136" w:rsidRDefault="00000000">
      <w:pPr>
        <w:pStyle w:val="Ttulo1"/>
        <w:rPr>
          <w:lang w:val="es-AR"/>
        </w:rPr>
      </w:pPr>
      <w:r w:rsidRPr="00152136">
        <w:rPr>
          <w:lang w:val="es-AR"/>
        </w:rPr>
        <w:lastRenderedPageBreak/>
        <w:t>Hoja de Registros / Evolución de Enfermería</w:t>
      </w:r>
    </w:p>
    <w:p w14:paraId="468A4783" w14:textId="77777777" w:rsidR="001C236F" w:rsidRPr="00152136" w:rsidRDefault="00000000">
      <w:pPr>
        <w:rPr>
          <w:lang w:val="es-AR"/>
        </w:rPr>
      </w:pPr>
      <w:r w:rsidRPr="00152136">
        <w:rPr>
          <w:lang w:val="es-AR"/>
        </w:rPr>
        <w:t>Fecha: ____/____/______</w:t>
      </w:r>
      <w:r w:rsidRPr="00152136">
        <w:rPr>
          <w:lang w:val="es-AR"/>
        </w:rPr>
        <w:br/>
        <w:t>Apellido y nombre: ________________________________</w:t>
      </w:r>
      <w:r w:rsidRPr="00152136">
        <w:rPr>
          <w:lang w:val="es-AR"/>
        </w:rPr>
        <w:br/>
        <w:t>Edad: ______    Servicio/Habitación: __________________</w:t>
      </w:r>
      <w:r w:rsidRPr="00152136">
        <w:rPr>
          <w:lang w:val="es-AR"/>
        </w:rPr>
        <w:br/>
        <w:t>Diagnóstico médico: __________________________________</w:t>
      </w:r>
    </w:p>
    <w:p w14:paraId="41E63FC3" w14:textId="77777777" w:rsidR="001C236F" w:rsidRDefault="00000000">
      <w:pPr>
        <w:pStyle w:val="Ttulo2"/>
      </w:pPr>
      <w:proofErr w:type="spellStart"/>
      <w:r>
        <w:t>Signos</w:t>
      </w:r>
      <w:proofErr w:type="spellEnd"/>
      <w:r>
        <w:t xml:space="preserve"> Vitales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1C236F" w14:paraId="1169187B" w14:textId="77777777">
        <w:tc>
          <w:tcPr>
            <w:tcW w:w="1440" w:type="dxa"/>
          </w:tcPr>
          <w:p w14:paraId="3928E725" w14:textId="77777777" w:rsidR="001C236F" w:rsidRDefault="00000000">
            <w:r>
              <w:t>Hora</w:t>
            </w:r>
          </w:p>
        </w:tc>
        <w:tc>
          <w:tcPr>
            <w:tcW w:w="1440" w:type="dxa"/>
          </w:tcPr>
          <w:p w14:paraId="71383EF8" w14:textId="77777777" w:rsidR="001C236F" w:rsidRDefault="00000000">
            <w:r>
              <w:t>TA</w:t>
            </w:r>
          </w:p>
        </w:tc>
        <w:tc>
          <w:tcPr>
            <w:tcW w:w="1440" w:type="dxa"/>
          </w:tcPr>
          <w:p w14:paraId="15D4A9B5" w14:textId="77777777" w:rsidR="001C236F" w:rsidRDefault="00000000">
            <w:r>
              <w:t>FC</w:t>
            </w:r>
          </w:p>
        </w:tc>
        <w:tc>
          <w:tcPr>
            <w:tcW w:w="1440" w:type="dxa"/>
          </w:tcPr>
          <w:p w14:paraId="1A7F30BD" w14:textId="77777777" w:rsidR="001C236F" w:rsidRDefault="00000000">
            <w:r>
              <w:t>FR</w:t>
            </w:r>
          </w:p>
        </w:tc>
        <w:tc>
          <w:tcPr>
            <w:tcW w:w="1440" w:type="dxa"/>
          </w:tcPr>
          <w:p w14:paraId="1C7D8E0A" w14:textId="77777777" w:rsidR="001C236F" w:rsidRDefault="00000000">
            <w:r>
              <w:t>T°</w:t>
            </w:r>
          </w:p>
        </w:tc>
        <w:tc>
          <w:tcPr>
            <w:tcW w:w="1440" w:type="dxa"/>
          </w:tcPr>
          <w:p w14:paraId="17BEE522" w14:textId="77777777" w:rsidR="001C236F" w:rsidRDefault="00000000">
            <w:r>
              <w:t>SatO₂</w:t>
            </w:r>
          </w:p>
        </w:tc>
      </w:tr>
      <w:tr w:rsidR="001C236F" w14:paraId="3D2A976C" w14:textId="77777777">
        <w:tc>
          <w:tcPr>
            <w:tcW w:w="1440" w:type="dxa"/>
          </w:tcPr>
          <w:p w14:paraId="07DCD2F8" w14:textId="77777777" w:rsidR="001C236F" w:rsidRDefault="001C236F"/>
        </w:tc>
        <w:tc>
          <w:tcPr>
            <w:tcW w:w="1440" w:type="dxa"/>
          </w:tcPr>
          <w:p w14:paraId="3D9634FB" w14:textId="77777777" w:rsidR="001C236F" w:rsidRDefault="001C236F"/>
        </w:tc>
        <w:tc>
          <w:tcPr>
            <w:tcW w:w="1440" w:type="dxa"/>
          </w:tcPr>
          <w:p w14:paraId="467B6690" w14:textId="77777777" w:rsidR="001C236F" w:rsidRDefault="001C236F"/>
        </w:tc>
        <w:tc>
          <w:tcPr>
            <w:tcW w:w="1440" w:type="dxa"/>
          </w:tcPr>
          <w:p w14:paraId="071A72F0" w14:textId="77777777" w:rsidR="001C236F" w:rsidRDefault="001C236F"/>
        </w:tc>
        <w:tc>
          <w:tcPr>
            <w:tcW w:w="1440" w:type="dxa"/>
          </w:tcPr>
          <w:p w14:paraId="1CB825C0" w14:textId="77777777" w:rsidR="001C236F" w:rsidRDefault="001C236F"/>
        </w:tc>
        <w:tc>
          <w:tcPr>
            <w:tcW w:w="1440" w:type="dxa"/>
          </w:tcPr>
          <w:p w14:paraId="5F8CF1F1" w14:textId="77777777" w:rsidR="001C236F" w:rsidRDefault="001C236F"/>
        </w:tc>
      </w:tr>
      <w:tr w:rsidR="001C236F" w14:paraId="2CD57827" w14:textId="77777777">
        <w:tc>
          <w:tcPr>
            <w:tcW w:w="1440" w:type="dxa"/>
          </w:tcPr>
          <w:p w14:paraId="25FFE127" w14:textId="77777777" w:rsidR="001C236F" w:rsidRDefault="001C236F"/>
        </w:tc>
        <w:tc>
          <w:tcPr>
            <w:tcW w:w="1440" w:type="dxa"/>
          </w:tcPr>
          <w:p w14:paraId="646D639E" w14:textId="77777777" w:rsidR="001C236F" w:rsidRDefault="001C236F"/>
        </w:tc>
        <w:tc>
          <w:tcPr>
            <w:tcW w:w="1440" w:type="dxa"/>
          </w:tcPr>
          <w:p w14:paraId="5393850E" w14:textId="77777777" w:rsidR="001C236F" w:rsidRDefault="001C236F"/>
        </w:tc>
        <w:tc>
          <w:tcPr>
            <w:tcW w:w="1440" w:type="dxa"/>
          </w:tcPr>
          <w:p w14:paraId="5D645010" w14:textId="77777777" w:rsidR="001C236F" w:rsidRDefault="001C236F"/>
        </w:tc>
        <w:tc>
          <w:tcPr>
            <w:tcW w:w="1440" w:type="dxa"/>
          </w:tcPr>
          <w:p w14:paraId="6C6057D1" w14:textId="77777777" w:rsidR="001C236F" w:rsidRDefault="001C236F"/>
        </w:tc>
        <w:tc>
          <w:tcPr>
            <w:tcW w:w="1440" w:type="dxa"/>
          </w:tcPr>
          <w:p w14:paraId="4715DD3E" w14:textId="77777777" w:rsidR="001C236F" w:rsidRDefault="001C236F"/>
        </w:tc>
      </w:tr>
      <w:tr w:rsidR="001C236F" w14:paraId="30831DF6" w14:textId="77777777">
        <w:tc>
          <w:tcPr>
            <w:tcW w:w="1440" w:type="dxa"/>
          </w:tcPr>
          <w:p w14:paraId="146F47D6" w14:textId="77777777" w:rsidR="001C236F" w:rsidRDefault="001C236F"/>
        </w:tc>
        <w:tc>
          <w:tcPr>
            <w:tcW w:w="1440" w:type="dxa"/>
          </w:tcPr>
          <w:p w14:paraId="0C23A427" w14:textId="77777777" w:rsidR="001C236F" w:rsidRDefault="001C236F"/>
        </w:tc>
        <w:tc>
          <w:tcPr>
            <w:tcW w:w="1440" w:type="dxa"/>
          </w:tcPr>
          <w:p w14:paraId="4E5D239D" w14:textId="77777777" w:rsidR="001C236F" w:rsidRDefault="001C236F"/>
        </w:tc>
        <w:tc>
          <w:tcPr>
            <w:tcW w:w="1440" w:type="dxa"/>
          </w:tcPr>
          <w:p w14:paraId="662C27C2" w14:textId="77777777" w:rsidR="001C236F" w:rsidRDefault="001C236F"/>
        </w:tc>
        <w:tc>
          <w:tcPr>
            <w:tcW w:w="1440" w:type="dxa"/>
          </w:tcPr>
          <w:p w14:paraId="46FE22A1" w14:textId="77777777" w:rsidR="001C236F" w:rsidRDefault="001C236F"/>
        </w:tc>
        <w:tc>
          <w:tcPr>
            <w:tcW w:w="1440" w:type="dxa"/>
          </w:tcPr>
          <w:p w14:paraId="1E835C92" w14:textId="77777777" w:rsidR="001C236F" w:rsidRDefault="001C236F"/>
        </w:tc>
      </w:tr>
    </w:tbl>
    <w:p w14:paraId="312146CD" w14:textId="77777777" w:rsidR="001C236F" w:rsidRDefault="00000000">
      <w:pPr>
        <w:pStyle w:val="Ttulo2"/>
      </w:pPr>
      <w:r>
        <w:t>Evolución de Enfermería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6662"/>
        <w:gridCol w:w="1019"/>
      </w:tblGrid>
      <w:tr w:rsidR="001C236F" w14:paraId="7DB9156F" w14:textId="77777777" w:rsidTr="00152136">
        <w:tc>
          <w:tcPr>
            <w:tcW w:w="959" w:type="dxa"/>
          </w:tcPr>
          <w:p w14:paraId="64A5F78B" w14:textId="77777777" w:rsidR="001C236F" w:rsidRDefault="00000000">
            <w:r>
              <w:t>Hora</w:t>
            </w:r>
          </w:p>
        </w:tc>
        <w:tc>
          <w:tcPr>
            <w:tcW w:w="6662" w:type="dxa"/>
          </w:tcPr>
          <w:p w14:paraId="4E167DDD" w14:textId="77777777" w:rsidR="001C236F" w:rsidRDefault="00000000">
            <w:r>
              <w:t>Evolución / Cuidados realizados</w:t>
            </w:r>
          </w:p>
        </w:tc>
        <w:tc>
          <w:tcPr>
            <w:tcW w:w="1019" w:type="dxa"/>
          </w:tcPr>
          <w:p w14:paraId="4FE7767A" w14:textId="77777777" w:rsidR="001C236F" w:rsidRDefault="00000000">
            <w:r>
              <w:t>Firma</w:t>
            </w:r>
          </w:p>
        </w:tc>
      </w:tr>
      <w:tr w:rsidR="001C236F" w14:paraId="5C09AFBF" w14:textId="77777777" w:rsidTr="00152136">
        <w:tc>
          <w:tcPr>
            <w:tcW w:w="959" w:type="dxa"/>
          </w:tcPr>
          <w:p w14:paraId="407851D7" w14:textId="77777777" w:rsidR="001C236F" w:rsidRDefault="001C236F"/>
        </w:tc>
        <w:tc>
          <w:tcPr>
            <w:tcW w:w="6662" w:type="dxa"/>
          </w:tcPr>
          <w:p w14:paraId="3AA16CBD" w14:textId="77777777" w:rsidR="001C236F" w:rsidRDefault="001C236F"/>
          <w:p w14:paraId="5F2AE744" w14:textId="77777777" w:rsidR="00152136" w:rsidRDefault="00152136"/>
          <w:p w14:paraId="1D927786" w14:textId="77777777" w:rsidR="00152136" w:rsidRDefault="00152136"/>
          <w:p w14:paraId="767787D9" w14:textId="77777777" w:rsidR="00152136" w:rsidRDefault="00152136"/>
          <w:p w14:paraId="62E86B29" w14:textId="77777777" w:rsidR="00152136" w:rsidRDefault="00152136"/>
        </w:tc>
        <w:tc>
          <w:tcPr>
            <w:tcW w:w="1019" w:type="dxa"/>
          </w:tcPr>
          <w:p w14:paraId="0963FDBB" w14:textId="77777777" w:rsidR="001C236F" w:rsidRDefault="001C236F"/>
        </w:tc>
      </w:tr>
      <w:tr w:rsidR="001C236F" w14:paraId="1A02C4FA" w14:textId="77777777" w:rsidTr="00152136">
        <w:tc>
          <w:tcPr>
            <w:tcW w:w="959" w:type="dxa"/>
          </w:tcPr>
          <w:p w14:paraId="7AA810CB" w14:textId="77777777" w:rsidR="001C236F" w:rsidRDefault="001C236F"/>
        </w:tc>
        <w:tc>
          <w:tcPr>
            <w:tcW w:w="6662" w:type="dxa"/>
          </w:tcPr>
          <w:p w14:paraId="20926115" w14:textId="77777777" w:rsidR="001C236F" w:rsidRDefault="001C236F"/>
          <w:p w14:paraId="4EF84B72" w14:textId="77777777" w:rsidR="00152136" w:rsidRDefault="00152136"/>
          <w:p w14:paraId="29D99B46" w14:textId="77777777" w:rsidR="00152136" w:rsidRDefault="00152136"/>
          <w:p w14:paraId="0D75A867" w14:textId="77777777" w:rsidR="00152136" w:rsidRDefault="00152136"/>
          <w:p w14:paraId="4A2957F5" w14:textId="77777777" w:rsidR="00152136" w:rsidRDefault="00152136"/>
          <w:p w14:paraId="0010D137" w14:textId="77777777" w:rsidR="00152136" w:rsidRDefault="00152136"/>
          <w:p w14:paraId="1C9936DB" w14:textId="77777777" w:rsidR="00152136" w:rsidRDefault="00152136"/>
        </w:tc>
        <w:tc>
          <w:tcPr>
            <w:tcW w:w="1019" w:type="dxa"/>
          </w:tcPr>
          <w:p w14:paraId="3CDA33D2" w14:textId="77777777" w:rsidR="001C236F" w:rsidRDefault="001C236F"/>
        </w:tc>
      </w:tr>
      <w:tr w:rsidR="001C236F" w14:paraId="57A18B61" w14:textId="77777777" w:rsidTr="00152136">
        <w:tc>
          <w:tcPr>
            <w:tcW w:w="959" w:type="dxa"/>
          </w:tcPr>
          <w:p w14:paraId="774B5B72" w14:textId="77777777" w:rsidR="001C236F" w:rsidRDefault="001C236F"/>
        </w:tc>
        <w:tc>
          <w:tcPr>
            <w:tcW w:w="6662" w:type="dxa"/>
          </w:tcPr>
          <w:p w14:paraId="693B1515" w14:textId="77777777" w:rsidR="001C236F" w:rsidRDefault="001C236F"/>
          <w:p w14:paraId="3DC032D0" w14:textId="77777777" w:rsidR="00152136" w:rsidRDefault="00152136"/>
          <w:p w14:paraId="2E67B999" w14:textId="77777777" w:rsidR="00152136" w:rsidRDefault="00152136"/>
          <w:p w14:paraId="7251D393" w14:textId="77777777" w:rsidR="00152136" w:rsidRDefault="00152136"/>
          <w:p w14:paraId="3ECE2602" w14:textId="77777777" w:rsidR="00152136" w:rsidRDefault="00152136"/>
          <w:p w14:paraId="3EA80E26" w14:textId="77777777" w:rsidR="00152136" w:rsidRDefault="00152136"/>
          <w:p w14:paraId="4BBAC5CF" w14:textId="77777777" w:rsidR="00152136" w:rsidRDefault="00152136"/>
          <w:p w14:paraId="21002033" w14:textId="77777777" w:rsidR="00152136" w:rsidRDefault="00152136"/>
        </w:tc>
        <w:tc>
          <w:tcPr>
            <w:tcW w:w="1019" w:type="dxa"/>
          </w:tcPr>
          <w:p w14:paraId="1CDFFAB4" w14:textId="77777777" w:rsidR="001C236F" w:rsidRDefault="001C236F"/>
        </w:tc>
      </w:tr>
      <w:tr w:rsidR="001C236F" w14:paraId="12E4B291" w14:textId="77777777" w:rsidTr="00152136">
        <w:tc>
          <w:tcPr>
            <w:tcW w:w="959" w:type="dxa"/>
          </w:tcPr>
          <w:p w14:paraId="6B6CE6B8" w14:textId="77777777" w:rsidR="001C236F" w:rsidRDefault="001C236F"/>
        </w:tc>
        <w:tc>
          <w:tcPr>
            <w:tcW w:w="6662" w:type="dxa"/>
          </w:tcPr>
          <w:p w14:paraId="52A3B07E" w14:textId="77777777" w:rsidR="001C236F" w:rsidRDefault="001C236F"/>
          <w:p w14:paraId="3704F628" w14:textId="77777777" w:rsidR="00152136" w:rsidRDefault="00152136"/>
          <w:p w14:paraId="21D1BFD8" w14:textId="77777777" w:rsidR="00152136" w:rsidRDefault="00152136"/>
          <w:p w14:paraId="1599E4A3" w14:textId="77777777" w:rsidR="00152136" w:rsidRDefault="00152136"/>
          <w:p w14:paraId="68BB9DE1" w14:textId="77777777" w:rsidR="00152136" w:rsidRDefault="00152136"/>
          <w:p w14:paraId="442B8375" w14:textId="77777777" w:rsidR="00152136" w:rsidRDefault="00152136"/>
          <w:p w14:paraId="2CEA552D" w14:textId="77777777" w:rsidR="00152136" w:rsidRDefault="00152136"/>
          <w:p w14:paraId="4BDC22EB" w14:textId="77777777" w:rsidR="00152136" w:rsidRDefault="00152136"/>
        </w:tc>
        <w:tc>
          <w:tcPr>
            <w:tcW w:w="1019" w:type="dxa"/>
          </w:tcPr>
          <w:p w14:paraId="573477CC" w14:textId="77777777" w:rsidR="001C236F" w:rsidRDefault="001C236F"/>
        </w:tc>
      </w:tr>
    </w:tbl>
    <w:p w14:paraId="6AA315E7" w14:textId="77777777" w:rsidR="001C236F" w:rsidRDefault="00000000">
      <w:pPr>
        <w:pStyle w:val="Ttulo2"/>
      </w:pPr>
      <w:proofErr w:type="spellStart"/>
      <w:r>
        <w:t>Observaciones</w:t>
      </w:r>
      <w:proofErr w:type="spellEnd"/>
    </w:p>
    <w:p w14:paraId="0D8C25B9" w14:textId="77777777" w:rsidR="001C236F" w:rsidRDefault="00000000"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</w:p>
    <w:sectPr w:rsidR="001C236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9706F5"/>
    <w:multiLevelType w:val="multilevel"/>
    <w:tmpl w:val="29D0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B5CC7"/>
    <w:multiLevelType w:val="multilevel"/>
    <w:tmpl w:val="1EDA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356608">
    <w:abstractNumId w:val="8"/>
  </w:num>
  <w:num w:numId="2" w16cid:durableId="1261332174">
    <w:abstractNumId w:val="6"/>
  </w:num>
  <w:num w:numId="3" w16cid:durableId="8066331">
    <w:abstractNumId w:val="5"/>
  </w:num>
  <w:num w:numId="4" w16cid:durableId="2076852333">
    <w:abstractNumId w:val="4"/>
  </w:num>
  <w:num w:numId="5" w16cid:durableId="1361471427">
    <w:abstractNumId w:val="7"/>
  </w:num>
  <w:num w:numId="6" w16cid:durableId="223416264">
    <w:abstractNumId w:val="3"/>
  </w:num>
  <w:num w:numId="7" w16cid:durableId="1650406684">
    <w:abstractNumId w:val="2"/>
  </w:num>
  <w:num w:numId="8" w16cid:durableId="324162868">
    <w:abstractNumId w:val="1"/>
  </w:num>
  <w:num w:numId="9" w16cid:durableId="1561597708">
    <w:abstractNumId w:val="0"/>
  </w:num>
  <w:num w:numId="10" w16cid:durableId="1728651084">
    <w:abstractNumId w:val="10"/>
  </w:num>
  <w:num w:numId="11" w16cid:durableId="734397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7573"/>
    <w:rsid w:val="0015074B"/>
    <w:rsid w:val="00152136"/>
    <w:rsid w:val="001C236F"/>
    <w:rsid w:val="0029639D"/>
    <w:rsid w:val="00326F90"/>
    <w:rsid w:val="004B1780"/>
    <w:rsid w:val="00AA1D8D"/>
    <w:rsid w:val="00B471BF"/>
    <w:rsid w:val="00B47730"/>
    <w:rsid w:val="00C9194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C1DEB"/>
  <w14:defaultImageDpi w14:val="300"/>
  <w15:docId w15:val="{77B20221-7989-4EA3-89AE-2697B6AD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Terciario</cp:lastModifiedBy>
  <cp:revision>4</cp:revision>
  <dcterms:created xsi:type="dcterms:W3CDTF">2013-12-23T23:15:00Z</dcterms:created>
  <dcterms:modified xsi:type="dcterms:W3CDTF">2026-06-16T16:51:00Z</dcterms:modified>
  <cp:category/>
</cp:coreProperties>
</file>