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3D66" w14:textId="77777777" w:rsidR="00C960B8" w:rsidRDefault="00C960B8">
      <w:pPr>
        <w:pStyle w:val="Ttulo1"/>
        <w:rPr>
          <w:lang w:val="es-AR"/>
        </w:rPr>
      </w:pPr>
      <w:r>
        <w:rPr>
          <w:lang w:val="es-AR"/>
        </w:rPr>
        <w:t>Escuela Superior de Enfermería – Cecilia Grierson – Res. 88/26</w:t>
      </w:r>
    </w:p>
    <w:p w14:paraId="16338D13" w14:textId="3E26D384" w:rsidR="0095455F" w:rsidRPr="00C960B8" w:rsidRDefault="00CB2EFF">
      <w:pPr>
        <w:pStyle w:val="Ttulo1"/>
        <w:rPr>
          <w:lang w:val="es-AR"/>
        </w:rPr>
      </w:pPr>
      <w:r w:rsidRPr="00C960B8">
        <w:rPr>
          <w:lang w:val="es-AR"/>
        </w:rPr>
        <w:t>C</w:t>
      </w:r>
      <w:r w:rsidRPr="00C960B8">
        <w:rPr>
          <w:lang w:val="es-AR"/>
        </w:rPr>
        <w:t>uestionario – Introducción a los Signos Vitales</w:t>
      </w:r>
    </w:p>
    <w:p w14:paraId="121E558C" w14:textId="77777777" w:rsidR="00C960B8" w:rsidRPr="00C960B8" w:rsidRDefault="00C960B8" w:rsidP="00C960B8">
      <w:pPr>
        <w:rPr>
          <w:lang w:val="es-AR"/>
        </w:rPr>
      </w:pPr>
    </w:p>
    <w:p w14:paraId="52B7DE7A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1. ¿Qué son los signos vitales?</w:t>
      </w:r>
      <w:r w:rsidRPr="00C960B8">
        <w:rPr>
          <w:rFonts w:ascii="Arial" w:hAnsi="Arial" w:cs="Arial"/>
          <w:lang w:val="es-AR"/>
        </w:rPr>
        <w:br/>
        <w:t>a) Estudios de laboratorio</w:t>
      </w:r>
      <w:r w:rsidRPr="00C960B8">
        <w:rPr>
          <w:rFonts w:ascii="Arial" w:hAnsi="Arial" w:cs="Arial"/>
          <w:lang w:val="es-AR"/>
        </w:rPr>
        <w:br/>
        <w:t>b) Parámetros que indican el estado fisiológico del organismo</w:t>
      </w:r>
      <w:r w:rsidRPr="00C960B8">
        <w:rPr>
          <w:rFonts w:ascii="Arial" w:hAnsi="Arial" w:cs="Arial"/>
          <w:lang w:val="es-AR"/>
        </w:rPr>
        <w:br/>
        <w:t>c) Medicamentos esenciales</w:t>
      </w:r>
      <w:r w:rsidRPr="00C960B8">
        <w:rPr>
          <w:rFonts w:ascii="Arial" w:hAnsi="Arial" w:cs="Arial"/>
          <w:lang w:val="es-AR"/>
        </w:rPr>
        <w:br/>
        <w:t>d) Técnicas de rehabilitación</w:t>
      </w:r>
    </w:p>
    <w:p w14:paraId="72DEE095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2. ¿Cuál de los siguientes es un signo vital?</w:t>
      </w:r>
      <w:r w:rsidRPr="00C960B8">
        <w:rPr>
          <w:rFonts w:ascii="Arial" w:hAnsi="Arial" w:cs="Arial"/>
          <w:lang w:val="es-AR"/>
        </w:rPr>
        <w:br/>
        <w:t>a) Peso</w:t>
      </w:r>
      <w:r w:rsidRPr="00C960B8">
        <w:rPr>
          <w:rFonts w:ascii="Arial" w:hAnsi="Arial" w:cs="Arial"/>
          <w:lang w:val="es-AR"/>
        </w:rPr>
        <w:br/>
        <w:t>b) Talla</w:t>
      </w:r>
      <w:r w:rsidRPr="00C960B8">
        <w:rPr>
          <w:rFonts w:ascii="Arial" w:hAnsi="Arial" w:cs="Arial"/>
          <w:lang w:val="es-AR"/>
        </w:rPr>
        <w:br/>
        <w:t>c) Frecuencia cardíaca</w:t>
      </w:r>
      <w:r w:rsidRPr="00C960B8">
        <w:rPr>
          <w:rFonts w:ascii="Arial" w:hAnsi="Arial" w:cs="Arial"/>
          <w:lang w:val="es-AR"/>
        </w:rPr>
        <w:br/>
        <w:t>d) Índice de masa corporal</w:t>
      </w:r>
    </w:p>
    <w:p w14:paraId="6B5AB467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3. Los signos vitales permiten:</w:t>
      </w:r>
      <w:r w:rsidRPr="00C960B8">
        <w:rPr>
          <w:rFonts w:ascii="Arial" w:hAnsi="Arial" w:cs="Arial"/>
          <w:lang w:val="es-AR"/>
        </w:rPr>
        <w:br/>
        <w:t>a) Diagnosticar enfermedades exclusivamente</w:t>
      </w:r>
      <w:r w:rsidRPr="00C960B8">
        <w:rPr>
          <w:rFonts w:ascii="Arial" w:hAnsi="Arial" w:cs="Arial"/>
          <w:lang w:val="es-AR"/>
        </w:rPr>
        <w:br/>
        <w:t>b) Evaluar el estado general del paciente</w:t>
      </w:r>
      <w:r w:rsidRPr="00C960B8">
        <w:rPr>
          <w:rFonts w:ascii="Arial" w:hAnsi="Arial" w:cs="Arial"/>
          <w:lang w:val="es-AR"/>
        </w:rPr>
        <w:br/>
        <w:t>c) Indicar tratamientos quirúrgicos</w:t>
      </w:r>
      <w:r w:rsidRPr="00C960B8">
        <w:rPr>
          <w:rFonts w:ascii="Arial" w:hAnsi="Arial" w:cs="Arial"/>
          <w:lang w:val="es-AR"/>
        </w:rPr>
        <w:br/>
        <w:t>d) Medir la nutrición</w:t>
      </w:r>
    </w:p>
    <w:p w14:paraId="11C7D26D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4. ¿Cuál es el objetivo del control de signos vitales?</w:t>
      </w:r>
      <w:r w:rsidRPr="00C960B8">
        <w:rPr>
          <w:rFonts w:ascii="Arial" w:hAnsi="Arial" w:cs="Arial"/>
          <w:lang w:val="es-AR"/>
        </w:rPr>
        <w:br/>
        <w:t>a) Cumplir una rutina administrativa</w:t>
      </w:r>
      <w:r w:rsidRPr="00C960B8">
        <w:rPr>
          <w:rFonts w:ascii="Arial" w:hAnsi="Arial" w:cs="Arial"/>
          <w:lang w:val="es-AR"/>
        </w:rPr>
        <w:br/>
        <w:t>b) Detectar cambios en el estado de salud</w:t>
      </w:r>
      <w:r w:rsidRPr="00C960B8">
        <w:rPr>
          <w:rFonts w:ascii="Arial" w:hAnsi="Arial" w:cs="Arial"/>
          <w:lang w:val="es-AR"/>
        </w:rPr>
        <w:br/>
        <w:t>c) Evaluar la higiene del paciente</w:t>
      </w:r>
      <w:r w:rsidRPr="00C960B8">
        <w:rPr>
          <w:rFonts w:ascii="Arial" w:hAnsi="Arial" w:cs="Arial"/>
          <w:lang w:val="es-AR"/>
        </w:rPr>
        <w:br/>
        <w:t>d) Medir la movilidad</w:t>
      </w:r>
    </w:p>
    <w:p w14:paraId="39E04E94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5. ¿Cada cuánto se controlan los signos vitales en un paciente estable?</w:t>
      </w:r>
      <w:r w:rsidRPr="00C960B8">
        <w:rPr>
          <w:rFonts w:ascii="Arial" w:hAnsi="Arial" w:cs="Arial"/>
          <w:lang w:val="es-AR"/>
        </w:rPr>
        <w:br/>
        <w:t>a) Solo al ingreso</w:t>
      </w:r>
      <w:r w:rsidRPr="00C960B8">
        <w:rPr>
          <w:rFonts w:ascii="Arial" w:hAnsi="Arial" w:cs="Arial"/>
          <w:lang w:val="es-AR"/>
        </w:rPr>
        <w:br/>
        <w:t>b) Según indicación médica o protocolo</w:t>
      </w:r>
      <w:r w:rsidRPr="00C960B8">
        <w:rPr>
          <w:rFonts w:ascii="Arial" w:hAnsi="Arial" w:cs="Arial"/>
          <w:lang w:val="es-AR"/>
        </w:rPr>
        <w:br/>
        <w:t>c) Una vez al mes</w:t>
      </w:r>
      <w:r w:rsidRPr="00C960B8">
        <w:rPr>
          <w:rFonts w:ascii="Arial" w:hAnsi="Arial" w:cs="Arial"/>
          <w:lang w:val="es-AR"/>
        </w:rPr>
        <w:br/>
        <w:t>d) Nunca</w:t>
      </w:r>
    </w:p>
    <w:p w14:paraId="6D335955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6. ¿En qué situaciones es necesario controlar los signos vitales?</w:t>
      </w:r>
      <w:r w:rsidRPr="00C960B8">
        <w:rPr>
          <w:rFonts w:ascii="Arial" w:hAnsi="Arial" w:cs="Arial"/>
          <w:lang w:val="es-AR"/>
        </w:rPr>
        <w:br/>
        <w:t>a) Solo cuando el paciente lo solicita</w:t>
      </w:r>
      <w:r w:rsidRPr="00C960B8">
        <w:rPr>
          <w:rFonts w:ascii="Arial" w:hAnsi="Arial" w:cs="Arial"/>
          <w:lang w:val="es-AR"/>
        </w:rPr>
        <w:br/>
        <w:t>b) Antes y después de procedimientos o ante cambios en el estado del paciente</w:t>
      </w:r>
      <w:r w:rsidRPr="00C960B8">
        <w:rPr>
          <w:rFonts w:ascii="Arial" w:hAnsi="Arial" w:cs="Arial"/>
          <w:lang w:val="es-AR"/>
        </w:rPr>
        <w:br/>
        <w:t>c) Únicamente al momento del alta</w:t>
      </w:r>
      <w:r w:rsidRPr="00C960B8">
        <w:rPr>
          <w:rFonts w:ascii="Arial" w:hAnsi="Arial" w:cs="Arial"/>
          <w:lang w:val="es-AR"/>
        </w:rPr>
        <w:br/>
        <w:t>d) Solo en pacientes pediátricos</w:t>
      </w:r>
    </w:p>
    <w:p w14:paraId="65F6FC5A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7. Un aumento de los signos vitales puede indicar:</w:t>
      </w:r>
      <w:r w:rsidRPr="00C960B8">
        <w:rPr>
          <w:rFonts w:ascii="Arial" w:hAnsi="Arial" w:cs="Arial"/>
          <w:lang w:val="es-AR"/>
        </w:rPr>
        <w:br/>
        <w:t>a) Mejoría segura</w:t>
      </w:r>
      <w:r w:rsidRPr="00C960B8">
        <w:rPr>
          <w:rFonts w:ascii="Arial" w:hAnsi="Arial" w:cs="Arial"/>
          <w:lang w:val="es-AR"/>
        </w:rPr>
        <w:br/>
      </w:r>
      <w:r w:rsidRPr="00C960B8">
        <w:rPr>
          <w:rFonts w:ascii="Arial" w:hAnsi="Arial" w:cs="Arial"/>
          <w:lang w:val="es-AR"/>
        </w:rPr>
        <w:lastRenderedPageBreak/>
        <w:t>b) Alteración del estado de salud</w:t>
      </w:r>
      <w:r w:rsidRPr="00C960B8">
        <w:rPr>
          <w:rFonts w:ascii="Arial" w:hAnsi="Arial" w:cs="Arial"/>
          <w:lang w:val="es-AR"/>
        </w:rPr>
        <w:br/>
        <w:t>c) Alta médica</w:t>
      </w:r>
      <w:r w:rsidRPr="00C960B8">
        <w:rPr>
          <w:rFonts w:ascii="Arial" w:hAnsi="Arial" w:cs="Arial"/>
          <w:lang w:val="es-AR"/>
        </w:rPr>
        <w:br/>
        <w:t>d) Buena alimentación</w:t>
      </w:r>
    </w:p>
    <w:p w14:paraId="4F3BE6E1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8. ¿Quién es responsable del control de signos vitales?</w:t>
      </w:r>
      <w:r w:rsidRPr="00C960B8">
        <w:rPr>
          <w:rFonts w:ascii="Arial" w:hAnsi="Arial" w:cs="Arial"/>
          <w:lang w:val="es-AR"/>
        </w:rPr>
        <w:br/>
        <w:t>a) Solo el médico</w:t>
      </w:r>
      <w:r w:rsidRPr="00C960B8">
        <w:rPr>
          <w:rFonts w:ascii="Arial" w:hAnsi="Arial" w:cs="Arial"/>
          <w:lang w:val="es-AR"/>
        </w:rPr>
        <w:br/>
        <w:t>b) El equipo de enfermería</w:t>
      </w:r>
      <w:r w:rsidRPr="00C960B8">
        <w:rPr>
          <w:rFonts w:ascii="Arial" w:hAnsi="Arial" w:cs="Arial"/>
          <w:lang w:val="es-AR"/>
        </w:rPr>
        <w:br/>
        <w:t>c) El personal administrativo</w:t>
      </w:r>
      <w:r w:rsidRPr="00C960B8">
        <w:rPr>
          <w:rFonts w:ascii="Arial" w:hAnsi="Arial" w:cs="Arial"/>
          <w:lang w:val="es-AR"/>
        </w:rPr>
        <w:br/>
        <w:t>d) La familia</w:t>
      </w:r>
    </w:p>
    <w:p w14:paraId="48152BF1" w14:textId="77777777" w:rsidR="0095455F" w:rsidRPr="00C960B8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9. Los signos vitales deben registrarse para:</w:t>
      </w:r>
      <w:r w:rsidRPr="00C960B8">
        <w:rPr>
          <w:rFonts w:ascii="Arial" w:hAnsi="Arial" w:cs="Arial"/>
          <w:lang w:val="es-AR"/>
        </w:rPr>
        <w:br/>
        <w:t>a) Evitar trabajar</w:t>
      </w:r>
      <w:r w:rsidRPr="00C960B8">
        <w:rPr>
          <w:rFonts w:ascii="Arial" w:hAnsi="Arial" w:cs="Arial"/>
          <w:lang w:val="es-AR"/>
        </w:rPr>
        <w:br/>
        <w:t>b) Tener evidencia del estado del paciente</w:t>
      </w:r>
      <w:r w:rsidRPr="00C960B8">
        <w:rPr>
          <w:rFonts w:ascii="Arial" w:hAnsi="Arial" w:cs="Arial"/>
          <w:lang w:val="es-AR"/>
        </w:rPr>
        <w:br/>
        <w:t>c) Aumentar papeles</w:t>
      </w:r>
      <w:r w:rsidRPr="00C960B8">
        <w:rPr>
          <w:rFonts w:ascii="Arial" w:hAnsi="Arial" w:cs="Arial"/>
          <w:lang w:val="es-AR"/>
        </w:rPr>
        <w:br/>
        <w:t>d) Cumplir horarios</w:t>
      </w:r>
    </w:p>
    <w:p w14:paraId="6F438D19" w14:textId="77777777" w:rsidR="0095455F" w:rsidRDefault="00CB2EFF">
      <w:pPr>
        <w:rPr>
          <w:rFonts w:ascii="Arial" w:hAnsi="Arial" w:cs="Arial"/>
          <w:lang w:val="es-AR"/>
        </w:rPr>
      </w:pPr>
      <w:r w:rsidRPr="00C960B8">
        <w:rPr>
          <w:rFonts w:ascii="Arial" w:hAnsi="Arial" w:cs="Arial"/>
          <w:lang w:val="es-AR"/>
        </w:rPr>
        <w:t>10. La valoración de signos vitales forma parte de:</w:t>
      </w:r>
      <w:r w:rsidRPr="00C960B8">
        <w:rPr>
          <w:rFonts w:ascii="Arial" w:hAnsi="Arial" w:cs="Arial"/>
          <w:lang w:val="es-AR"/>
        </w:rPr>
        <w:br/>
        <w:t>a) Diagnóstico por imágenes</w:t>
      </w:r>
      <w:r w:rsidRPr="00C960B8">
        <w:rPr>
          <w:rFonts w:ascii="Arial" w:hAnsi="Arial" w:cs="Arial"/>
          <w:lang w:val="es-AR"/>
        </w:rPr>
        <w:br/>
        <w:t>b) Cuidados básicos de enfermería</w:t>
      </w:r>
      <w:r w:rsidRPr="00C960B8">
        <w:rPr>
          <w:rFonts w:ascii="Arial" w:hAnsi="Arial" w:cs="Arial"/>
          <w:lang w:val="es-AR"/>
        </w:rPr>
        <w:br/>
        <w:t>c) Cirugía mayor</w:t>
      </w:r>
      <w:r w:rsidRPr="00C960B8">
        <w:rPr>
          <w:rFonts w:ascii="Arial" w:hAnsi="Arial" w:cs="Arial"/>
          <w:lang w:val="es-AR"/>
        </w:rPr>
        <w:br/>
        <w:t>d) Terapia intensiva exclusivamente</w:t>
      </w:r>
    </w:p>
    <w:p w14:paraId="4EB3C174" w14:textId="77777777" w:rsidR="00C960B8" w:rsidRPr="00C960B8" w:rsidRDefault="00C960B8" w:rsidP="00C960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</w:pPr>
      <w:r w:rsidRPr="00C960B8">
        <w:rPr>
          <w:rFonts w:ascii="Segoe UI Emoji" w:eastAsia="Times New Roman" w:hAnsi="Segoe UI Emoji" w:cs="Segoe UI Emoji"/>
          <w:b/>
          <w:bCs/>
          <w:sz w:val="36"/>
          <w:szCs w:val="36"/>
          <w:lang w:val="es-AR" w:eastAsia="es-AR"/>
        </w:rPr>
        <w:t>🌡️</w:t>
      </w:r>
      <w:r w:rsidRPr="00C960B8"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  <w:t xml:space="preserve"> </w:t>
      </w:r>
      <w:r w:rsidRPr="00C960B8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Temperatura corporal</w:t>
      </w:r>
    </w:p>
    <w:p w14:paraId="58A50BCF" w14:textId="4399789F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hAnsi="Arial" w:cs="Arial"/>
          <w:lang w:val="es-AR"/>
        </w:rPr>
        <w:t>L</w:t>
      </w:r>
      <w:r w:rsidRPr="00C960B8">
        <w:rPr>
          <w:rFonts w:ascii="Arial" w:hAnsi="Arial" w:cs="Arial"/>
          <w:lang w:val="es-AR"/>
        </w:rPr>
        <w:t>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temperatura corporal es: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Cantidad de sangre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Grado de calor del cuerpo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Nivel de glucosa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Cantidad de oxígeno</w:t>
      </w:r>
    </w:p>
    <w:p w14:paraId="091EE746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70F9ED94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hAnsi="Arial" w:cs="Arial"/>
          <w:lang w:val="es-AR"/>
        </w:rPr>
        <w:t>El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valor normal de temperatura en adultos es aproximadamente: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34°C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36 – 37,5°C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39°C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40°C</w:t>
      </w:r>
    </w:p>
    <w:p w14:paraId="77EC6CB2" w14:textId="77777777" w:rsidR="00C960B8" w:rsidRPr="00C960B8" w:rsidRDefault="00C960B8" w:rsidP="00C960B8">
      <w:pPr>
        <w:pStyle w:val="Prrafodelista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0D47008A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3F1C36A2" w14:textId="77777777" w:rsidR="00C960B8" w:rsidRP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El aumento de la temperatura corporal se denomina: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Hipotermia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Bradicardia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Fiebre o hipertermia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Hipotensión</w:t>
      </w:r>
    </w:p>
    <w:p w14:paraId="3868C609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lastRenderedPageBreak/>
        <w:t>La disminución de la temperatura se llama: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Hipotermia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Taquipnea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Hiperglucemia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Arritmia</w:t>
      </w:r>
    </w:p>
    <w:p w14:paraId="1443BD0E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2682114D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¿Qué instrumento se utiliza para medir la temperatura?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Tensiómetro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Termómetro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Oxímetro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Estetoscopio</w:t>
      </w:r>
    </w:p>
    <w:p w14:paraId="225D53BE" w14:textId="77777777" w:rsidR="00C960B8" w:rsidRPr="00C960B8" w:rsidRDefault="00C960B8" w:rsidP="00C960B8">
      <w:pPr>
        <w:pStyle w:val="Prrafodelista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2E2025F7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66DE7C21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¿Cuál es un sitio habitual para medir temperatura?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Rodilla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Axila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Codo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Hombro</w:t>
      </w:r>
    </w:p>
    <w:p w14:paraId="1E3AAB68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004CF0EF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¿Cuánto tiempo se deja un termómetro digital aproximadamente?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1 segundo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Hasta que emita señal sonora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10 minutos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30 minutos</w:t>
      </w:r>
    </w:p>
    <w:p w14:paraId="64EE23AC" w14:textId="77777777" w:rsidR="00C960B8" w:rsidRPr="00C960B8" w:rsidRDefault="00C960B8" w:rsidP="00C960B8">
      <w:pPr>
        <w:pStyle w:val="Prrafodelista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4F936748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22C3A65E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La temperatura puede alterarse por: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Ejercicio físico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Emociones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Infecciones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Todas son correctas</w:t>
      </w:r>
    </w:p>
    <w:p w14:paraId="2B522C59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46D217B3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¿Qué temperatura se considera fiebre generalmente?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35°C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36°C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38°C o más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33°C</w:t>
      </w:r>
    </w:p>
    <w:p w14:paraId="134A82FA" w14:textId="77777777" w:rsidR="00C960B8" w:rsidRPr="00C960B8" w:rsidRDefault="00C960B8" w:rsidP="00C960B8">
      <w:pPr>
        <w:pStyle w:val="Prrafodelista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77BC7111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04E4150F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lastRenderedPageBreak/>
        <w:t>La temperatura rectal suele ser: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Igual a la axilar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Más baja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Más alta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No se utiliza</w:t>
      </w:r>
    </w:p>
    <w:p w14:paraId="09DC9C4B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3D088A8F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Antes de tomar la temperatura axilar se debe: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Mojar la axila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Secar la zona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Colocar crema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Colocar hielo</w:t>
      </w:r>
    </w:p>
    <w:p w14:paraId="10CA97E2" w14:textId="77777777" w:rsidR="00C960B8" w:rsidRPr="00C960B8" w:rsidRDefault="00C960B8" w:rsidP="00C960B8">
      <w:pPr>
        <w:pStyle w:val="Prrafodelista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584CAE61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0BB86CF0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El control de temperatura permite: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Evaluar infecciones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Diagnosticar fracturas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Medir presión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Evaluar visión</w:t>
      </w:r>
    </w:p>
    <w:p w14:paraId="75F04AF7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00B0C444" w14:textId="1F55AA9C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Un paciente con escalofríos puede presentar: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Hipotermia siempre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Fiebre en ascenso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Temperatura normal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Hipertensión</w:t>
      </w:r>
    </w:p>
    <w:p w14:paraId="5B38CEFE" w14:textId="77777777" w:rsidR="00C960B8" w:rsidRPr="00C960B8" w:rsidRDefault="00C960B8" w:rsidP="00C960B8">
      <w:pPr>
        <w:pStyle w:val="Prrafodelista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014BFD15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26FD1DE3" w14:textId="77777777" w:rsidR="00C960B8" w:rsidRP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La fiebre puede ser un mecanismo: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Perjudicial solamente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De defensa del organismo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Sin importancia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Administrativo</w:t>
      </w:r>
    </w:p>
    <w:p w14:paraId="5770450F" w14:textId="77777777" w:rsidR="00C960B8" w:rsidRDefault="00C960B8" w:rsidP="00C960B8">
      <w:pPr>
        <w:numPr>
          <w:ilvl w:val="0"/>
          <w:numId w:val="10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El termómetro debe desinfectarse para: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Que funcione mejor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Evitar infecciones cruzadas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Bajar la temperatura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Guardarlo</w:t>
      </w:r>
    </w:p>
    <w:p w14:paraId="64F6098F" w14:textId="77777777" w:rsidR="00C960B8" w:rsidRPr="00C960B8" w:rsidRDefault="00C960B8" w:rsidP="00C960B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5DC4EABE" w14:textId="77B92F14" w:rsidR="00C960B8" w:rsidRDefault="00C960B8" w:rsidP="00C960B8">
      <w:pPr>
        <w:numPr>
          <w:ilvl w:val="0"/>
          <w:numId w:val="10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¿Qué registro es correcto?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“Paciente bien”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lastRenderedPageBreak/>
        <w:t>b) “Temperatura axilar 37°C”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“Calor corporal”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“Sin datos”</w:t>
      </w:r>
    </w:p>
    <w:p w14:paraId="16017873" w14:textId="77777777" w:rsidR="00C960B8" w:rsidRPr="00C960B8" w:rsidRDefault="00C960B8" w:rsidP="00C960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36D93715" w14:textId="77777777" w:rsid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La temperatura se regula principalmente en: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Pulmón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Hipotálamo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Riñón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Hígado</w:t>
      </w:r>
    </w:p>
    <w:p w14:paraId="076CC558" w14:textId="77777777" w:rsidR="00C960B8" w:rsidRPr="00C960B8" w:rsidRDefault="00C960B8" w:rsidP="00C960B8">
      <w:pPr>
        <w:pStyle w:val="Prrafodelista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27912CB4" w14:textId="77777777" w:rsidR="00C960B8" w:rsidRPr="00C960B8" w:rsidRDefault="00C960B8" w:rsidP="00C960B8">
      <w:pPr>
        <w:pStyle w:val="Prrafodelista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46230376" w14:textId="77777777" w:rsidR="00C960B8" w:rsidRPr="00C960B8" w:rsidRDefault="00C960B8" w:rsidP="00C960B8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¿Cuál factor puede aumentar la temperatura?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Ambiente frío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Inmovilidad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Infección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Sueño</w:t>
      </w:r>
    </w:p>
    <w:p w14:paraId="48488FBF" w14:textId="77777777" w:rsidR="00C960B8" w:rsidRDefault="00C960B8" w:rsidP="00C960B8">
      <w:pPr>
        <w:numPr>
          <w:ilvl w:val="0"/>
          <w:numId w:val="10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¿Qué se debe hacer si la temperatura está elevada?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Ignorar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Registrar e informar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Dar alta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Hacer caminar</w:t>
      </w:r>
    </w:p>
    <w:p w14:paraId="27C66FCC" w14:textId="77777777" w:rsidR="00C960B8" w:rsidRPr="00C960B8" w:rsidRDefault="00C960B8" w:rsidP="00C960B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14:paraId="22BF6FF9" w14:textId="77777777" w:rsidR="00C960B8" w:rsidRPr="00C960B8" w:rsidRDefault="00C960B8" w:rsidP="00C960B8">
      <w:pPr>
        <w:numPr>
          <w:ilvl w:val="0"/>
          <w:numId w:val="10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t>El control de temperatura forma parte de: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a) Valoración integral del paciente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b) Estética corporal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c) Nutrición exclusiva</w:t>
      </w:r>
      <w:r w:rsidRPr="00C960B8">
        <w:rPr>
          <w:rFonts w:ascii="Arial" w:eastAsia="Times New Roman" w:hAnsi="Arial" w:cs="Arial"/>
          <w:sz w:val="24"/>
          <w:szCs w:val="24"/>
          <w:lang w:val="es-AR" w:eastAsia="es-AR"/>
        </w:rPr>
        <w:br/>
        <w:t>d) Fisioterapia</w:t>
      </w:r>
    </w:p>
    <w:p w14:paraId="6226B407" w14:textId="77777777" w:rsidR="00C960B8" w:rsidRPr="00C960B8" w:rsidRDefault="00C960B8">
      <w:pPr>
        <w:rPr>
          <w:rFonts w:ascii="Arial" w:hAnsi="Arial" w:cs="Arial"/>
          <w:sz w:val="24"/>
          <w:szCs w:val="24"/>
          <w:lang w:val="es-AR"/>
        </w:rPr>
      </w:pPr>
    </w:p>
    <w:sectPr w:rsidR="00C960B8" w:rsidRPr="00C960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F62D69"/>
    <w:multiLevelType w:val="multilevel"/>
    <w:tmpl w:val="98F69C2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0652813">
    <w:abstractNumId w:val="8"/>
  </w:num>
  <w:num w:numId="2" w16cid:durableId="1249922804">
    <w:abstractNumId w:val="6"/>
  </w:num>
  <w:num w:numId="3" w16cid:durableId="600991935">
    <w:abstractNumId w:val="5"/>
  </w:num>
  <w:num w:numId="4" w16cid:durableId="1404765008">
    <w:abstractNumId w:val="4"/>
  </w:num>
  <w:num w:numId="5" w16cid:durableId="1327974350">
    <w:abstractNumId w:val="7"/>
  </w:num>
  <w:num w:numId="6" w16cid:durableId="359665452">
    <w:abstractNumId w:val="3"/>
  </w:num>
  <w:num w:numId="7" w16cid:durableId="1965889842">
    <w:abstractNumId w:val="2"/>
  </w:num>
  <w:num w:numId="8" w16cid:durableId="1321620464">
    <w:abstractNumId w:val="1"/>
  </w:num>
  <w:num w:numId="9" w16cid:durableId="189144834">
    <w:abstractNumId w:val="0"/>
  </w:num>
  <w:num w:numId="10" w16cid:durableId="479227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528C"/>
    <w:rsid w:val="0095455F"/>
    <w:rsid w:val="00AA1D8D"/>
    <w:rsid w:val="00B47730"/>
    <w:rsid w:val="00C960B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2BF47"/>
  <w14:defaultImageDpi w14:val="300"/>
  <w15:docId w15:val="{F639EB05-B7F7-4F94-9A5B-A8D4CB15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carlosandest@gmail.com</cp:lastModifiedBy>
  <cp:revision>2</cp:revision>
  <dcterms:created xsi:type="dcterms:W3CDTF">2026-03-17T14:28:00Z</dcterms:created>
  <dcterms:modified xsi:type="dcterms:W3CDTF">2026-03-17T14:28:00Z</dcterms:modified>
  <cp:category/>
</cp:coreProperties>
</file>