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58" w:rsidRPr="00655A58" w:rsidRDefault="00655A58" w:rsidP="00655A58">
      <w:pPr>
        <w:spacing w:after="100" w:afterAutospacing="1" w:line="240" w:lineRule="auto"/>
        <w:jc w:val="center"/>
        <w:outlineLvl w:val="3"/>
        <w:rPr>
          <w:rFonts w:ascii="Arial" w:eastAsia="Times New Roman" w:hAnsi="Arial" w:cs="Arial"/>
          <w:color w:val="2D2D2D"/>
          <w:sz w:val="24"/>
          <w:szCs w:val="24"/>
          <w:lang w:eastAsia="es-AR"/>
        </w:rPr>
      </w:pPr>
      <w:r w:rsidRPr="00655A58">
        <w:rPr>
          <w:rFonts w:ascii="Arial" w:eastAsia="Times New Roman" w:hAnsi="Arial" w:cs="Arial"/>
          <w:color w:val="98CA3E"/>
          <w:sz w:val="24"/>
          <w:szCs w:val="24"/>
          <w:lang w:eastAsia="es-AR"/>
        </w:rPr>
        <w:t>Embriogénesis Humana: </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color w:val="333333"/>
          <w:sz w:val="24"/>
          <w:szCs w:val="24"/>
          <w:lang w:eastAsia="es-AR"/>
        </w:rPr>
        <w:t xml:space="preserve">Se denomina embriogénesis a los primeros estadios del proceso reproductivo por el cual dos </w:t>
      </w:r>
      <w:proofErr w:type="spellStart"/>
      <w:r w:rsidRPr="00655A58">
        <w:rPr>
          <w:rFonts w:ascii="Times New Roman" w:eastAsia="Times New Roman" w:hAnsi="Times New Roman" w:cs="Times New Roman"/>
          <w:color w:val="333333"/>
          <w:sz w:val="24"/>
          <w:szCs w:val="24"/>
          <w:lang w:eastAsia="es-AR"/>
        </w:rPr>
        <w:t>gametas</w:t>
      </w:r>
      <w:proofErr w:type="spellEnd"/>
      <w:r w:rsidRPr="00655A58">
        <w:rPr>
          <w:rFonts w:ascii="Times New Roman" w:eastAsia="Times New Roman" w:hAnsi="Times New Roman" w:cs="Times New Roman"/>
          <w:color w:val="333333"/>
          <w:sz w:val="24"/>
          <w:szCs w:val="24"/>
          <w:lang w:eastAsia="es-AR"/>
        </w:rPr>
        <w:t>, una femenina-óvulo- y otra masculina -espermatozoide- se unen para formar un huevo o</w:t>
      </w:r>
      <w:r w:rsidRPr="00655A58">
        <w:rPr>
          <w:rFonts w:ascii="Times New Roman" w:eastAsia="Times New Roman" w:hAnsi="Times New Roman" w:cs="Times New Roman"/>
          <w:b/>
          <w:bCs/>
          <w:color w:val="EF4540"/>
          <w:sz w:val="24"/>
          <w:szCs w:val="24"/>
          <w:lang w:eastAsia="es-AR"/>
        </w:rPr>
        <w:t> </w:t>
      </w:r>
      <w:r w:rsidRPr="00655A58">
        <w:rPr>
          <w:rFonts w:ascii="Times New Roman" w:eastAsia="Times New Roman" w:hAnsi="Times New Roman" w:cs="Times New Roman"/>
          <w:b/>
          <w:bCs/>
          <w:i/>
          <w:iCs/>
          <w:color w:val="EF4540"/>
          <w:sz w:val="24"/>
          <w:szCs w:val="24"/>
          <w:lang w:eastAsia="es-AR"/>
        </w:rPr>
        <w:t>cigoto</w:t>
      </w:r>
      <w:r w:rsidRPr="00655A58">
        <w:rPr>
          <w:rFonts w:ascii="Times New Roman" w:eastAsia="Times New Roman" w:hAnsi="Times New Roman" w:cs="Times New Roman"/>
          <w:i/>
          <w:iCs/>
          <w:color w:val="FFCF35"/>
          <w:sz w:val="24"/>
          <w:szCs w:val="24"/>
          <w:lang w:eastAsia="es-AR"/>
        </w:rPr>
        <w:t>.</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proofErr w:type="spellStart"/>
      <w:r w:rsidRPr="00655A58">
        <w:rPr>
          <w:rFonts w:ascii="Arial" w:eastAsia="Times New Roman" w:hAnsi="Arial" w:cs="Arial"/>
          <w:b/>
          <w:bCs/>
          <w:color w:val="98CA3E"/>
          <w:sz w:val="20"/>
          <w:szCs w:val="20"/>
          <w:lang w:eastAsia="es-AR"/>
        </w:rPr>
        <w:t>Gametagénesis</w:t>
      </w:r>
      <w:proofErr w:type="spellEnd"/>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color w:val="333333"/>
          <w:sz w:val="24"/>
          <w:szCs w:val="24"/>
          <w:lang w:eastAsia="es-AR"/>
        </w:rPr>
        <w:t xml:space="preserve">La gametogénesis se desarrolla durante el transcurso de varias décadas en la vida de un individuo, el proceso de formación de gametos (por definición haploides, n). Comienza en las primeras etapas embrionarias con la aparición de las células germinales primordiales, y culmina en la adultez con la formación de </w:t>
      </w:r>
      <w:proofErr w:type="spellStart"/>
      <w:r w:rsidRPr="00655A58">
        <w:rPr>
          <w:rFonts w:ascii="Times New Roman" w:eastAsia="Times New Roman" w:hAnsi="Times New Roman" w:cs="Times New Roman"/>
          <w:color w:val="333333"/>
          <w:sz w:val="24"/>
          <w:szCs w:val="24"/>
          <w:lang w:eastAsia="es-AR"/>
        </w:rPr>
        <w:t>gametas</w:t>
      </w:r>
      <w:proofErr w:type="spellEnd"/>
      <w:r w:rsidRPr="00655A58">
        <w:rPr>
          <w:rFonts w:ascii="Times New Roman" w:eastAsia="Times New Roman" w:hAnsi="Times New Roman" w:cs="Times New Roman"/>
          <w:color w:val="333333"/>
          <w:sz w:val="24"/>
          <w:szCs w:val="24"/>
          <w:lang w:eastAsia="es-AR"/>
        </w:rPr>
        <w:t xml:space="preserve"> capaces de llevar a cabo la reproducción. La gametogénesis femenina se denomina </w:t>
      </w:r>
      <w:r w:rsidRPr="00655A58">
        <w:rPr>
          <w:rFonts w:ascii="Times New Roman" w:eastAsia="Times New Roman" w:hAnsi="Times New Roman" w:cs="Times New Roman"/>
          <w:b/>
          <w:bCs/>
          <w:color w:val="FFCF35"/>
          <w:sz w:val="24"/>
          <w:szCs w:val="24"/>
          <w:u w:val="single"/>
          <w:lang w:eastAsia="es-AR"/>
        </w:rPr>
        <w:t>ovogénesis</w:t>
      </w:r>
      <w:r w:rsidRPr="00655A58">
        <w:rPr>
          <w:rFonts w:ascii="Times New Roman" w:eastAsia="Times New Roman" w:hAnsi="Times New Roman" w:cs="Times New Roman"/>
          <w:color w:val="FFCF35"/>
          <w:sz w:val="24"/>
          <w:szCs w:val="24"/>
          <w:lang w:eastAsia="es-AR"/>
        </w:rPr>
        <w:t>,</w:t>
      </w:r>
      <w:r w:rsidRPr="00655A58">
        <w:rPr>
          <w:rFonts w:ascii="Times New Roman" w:eastAsia="Times New Roman" w:hAnsi="Times New Roman" w:cs="Times New Roman"/>
          <w:color w:val="333333"/>
          <w:sz w:val="24"/>
          <w:szCs w:val="24"/>
          <w:lang w:eastAsia="es-AR"/>
        </w:rPr>
        <w:t> y la masculina, </w:t>
      </w:r>
      <w:proofErr w:type="spellStart"/>
      <w:r w:rsidRPr="00655A58">
        <w:rPr>
          <w:rFonts w:ascii="Times New Roman" w:eastAsia="Times New Roman" w:hAnsi="Times New Roman" w:cs="Times New Roman"/>
          <w:b/>
          <w:bCs/>
          <w:color w:val="FFCF35"/>
          <w:sz w:val="24"/>
          <w:szCs w:val="24"/>
          <w:u w:val="single"/>
          <w:lang w:eastAsia="es-AR"/>
        </w:rPr>
        <w:t>espermatogénesis</w:t>
      </w:r>
      <w:proofErr w:type="spellEnd"/>
      <w:r w:rsidRPr="00655A58">
        <w:rPr>
          <w:rFonts w:ascii="Times New Roman" w:eastAsia="Times New Roman" w:hAnsi="Times New Roman" w:cs="Times New Roman"/>
          <w:color w:val="333333"/>
          <w:sz w:val="24"/>
          <w:szCs w:val="24"/>
          <w:lang w:eastAsia="es-AR"/>
        </w:rPr>
        <w:t>.</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extent cx="3795499" cy="2847457"/>
            <wp:effectExtent l="19050" t="0" r="0" b="0"/>
            <wp:docPr id="1" name="yui_3_17_2_1_1602545777105_1315" descr="DIVISIÓN CELULAR GAMETOGÉNESIS - ppt video online descarg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17_2_1_1602545777105_1315" descr="DIVISIÓN CELULAR GAMETOGÉNESIS - ppt video online descargar"/>
                    <pic:cNvPicPr>
                      <a:picLocks noChangeAspect="1" noChangeArrowheads="1"/>
                    </pic:cNvPicPr>
                  </pic:nvPicPr>
                  <pic:blipFill>
                    <a:blip r:embed="rId5"/>
                    <a:srcRect/>
                    <a:stretch>
                      <a:fillRect/>
                    </a:stretch>
                  </pic:blipFill>
                  <pic:spPr bwMode="auto">
                    <a:xfrm>
                      <a:off x="0" y="0"/>
                      <a:ext cx="3795008" cy="2847088"/>
                    </a:xfrm>
                    <a:prstGeom prst="rect">
                      <a:avLst/>
                    </a:prstGeom>
                    <a:noFill/>
                    <a:ln w="9525">
                      <a:noFill/>
                      <a:miter lim="800000"/>
                      <a:headEnd/>
                      <a:tailEnd/>
                    </a:ln>
                  </pic:spPr>
                </pic:pic>
              </a:graphicData>
            </a:graphic>
          </wp:inline>
        </w:drawing>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proofErr w:type="spellStart"/>
      <w:r w:rsidRPr="00655A58">
        <w:rPr>
          <w:rFonts w:ascii="Arial" w:eastAsia="Times New Roman" w:hAnsi="Arial" w:cs="Arial"/>
          <w:b/>
          <w:bCs/>
          <w:color w:val="EF4540"/>
          <w:sz w:val="20"/>
          <w:szCs w:val="20"/>
          <w:lang w:eastAsia="es-AR"/>
        </w:rPr>
        <w:t>Ovogénesls</w:t>
      </w:r>
      <w:proofErr w:type="spellEnd"/>
      <w:r w:rsidRPr="00655A58">
        <w:rPr>
          <w:rFonts w:ascii="Arial" w:eastAsia="Times New Roman" w:hAnsi="Arial" w:cs="Arial"/>
          <w:b/>
          <w:bCs/>
          <w:color w:val="EF4540"/>
          <w:sz w:val="20"/>
          <w:szCs w:val="20"/>
          <w:lang w:eastAsia="es-AR"/>
        </w:rPr>
        <w:t>.</w:t>
      </w:r>
      <w:r w:rsidRPr="00655A58">
        <w:rPr>
          <w:rFonts w:ascii="Arial" w:eastAsia="Times New Roman" w:hAnsi="Arial" w:cs="Arial"/>
          <w:color w:val="2D2D2D"/>
          <w:sz w:val="20"/>
          <w:szCs w:val="20"/>
          <w:lang w:eastAsia="es-AR"/>
        </w:rPr>
        <w:t> Culmina con la producción de un óvulo. Comienza en la vida embrionaria y finaliza con el climaterio</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a) Multiplicación. </w:t>
      </w:r>
      <w:proofErr w:type="spellStart"/>
      <w:r w:rsidRPr="00655A58">
        <w:rPr>
          <w:rFonts w:ascii="Arial" w:eastAsia="Times New Roman" w:hAnsi="Arial" w:cs="Arial"/>
          <w:color w:val="2D2D2D"/>
          <w:sz w:val="20"/>
          <w:szCs w:val="20"/>
          <w:lang w:eastAsia="es-AR"/>
        </w:rPr>
        <w:t>Esta</w:t>
      </w:r>
      <w:proofErr w:type="spellEnd"/>
      <w:r w:rsidRPr="00655A58">
        <w:rPr>
          <w:rFonts w:ascii="Arial" w:eastAsia="Times New Roman" w:hAnsi="Arial" w:cs="Arial"/>
          <w:color w:val="2D2D2D"/>
          <w:sz w:val="20"/>
          <w:szCs w:val="20"/>
          <w:lang w:eastAsia="es-AR"/>
        </w:rPr>
        <w:t xml:space="preserve"> limitada a la vida embrionaria y fetal. Comienza en el embrión y alrededor del 5° mes de la gestación alcanza el número máximo de células germinales, aproximadamente 20 millones. A partir de entonces estas células inician la meiosis y se forman los folículos primordiales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xml:space="preserve"> rodeado de células </w:t>
      </w:r>
      <w:proofErr w:type="spellStart"/>
      <w:r w:rsidRPr="00655A58">
        <w:rPr>
          <w:rFonts w:ascii="Arial" w:eastAsia="Times New Roman" w:hAnsi="Arial" w:cs="Arial"/>
          <w:color w:val="2D2D2D"/>
          <w:sz w:val="20"/>
          <w:szCs w:val="20"/>
          <w:lang w:eastAsia="es-AR"/>
        </w:rPr>
        <w:t>mesenquimáticas</w:t>
      </w:r>
      <w:proofErr w:type="spellEnd"/>
      <w:r w:rsidRPr="00655A58">
        <w:rPr>
          <w:rFonts w:ascii="Arial" w:eastAsia="Times New Roman" w:hAnsi="Arial" w:cs="Arial"/>
          <w:color w:val="2D2D2D"/>
          <w:sz w:val="20"/>
          <w:szCs w:val="20"/>
          <w:lang w:eastAsia="es-AR"/>
        </w:rPr>
        <w:t xml:space="preserve"> primordiales)</w:t>
      </w:r>
      <w:proofErr w:type="gramStart"/>
      <w:r w:rsidRPr="00655A58">
        <w:rPr>
          <w:rFonts w:ascii="Arial" w:eastAsia="Times New Roman" w:hAnsi="Arial" w:cs="Arial"/>
          <w:color w:val="2D2D2D"/>
          <w:sz w:val="20"/>
          <w:szCs w:val="20"/>
          <w:lang w:eastAsia="es-AR"/>
        </w:rPr>
        <w:t>.,</w:t>
      </w:r>
      <w:proofErr w:type="gramEnd"/>
      <w:r w:rsidRPr="00655A58">
        <w:rPr>
          <w:rFonts w:ascii="Arial" w:eastAsia="Times New Roman" w:hAnsi="Arial" w:cs="Arial"/>
          <w:color w:val="2D2D2D"/>
          <w:sz w:val="20"/>
          <w:szCs w:val="20"/>
          <w:lang w:eastAsia="es-AR"/>
        </w:rPr>
        <w:t xml:space="preserve"> alrededor de 400 culminarán con una ovulación durante la edad reproductiva de la mujer.</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b) Meiosis. Comienza en la vida fetal y se completa con la fertilización del óvulo. Puede durar entre 12 y 50 años. La meiosis femenina es bloqueada en dos etapas precisas. El </w:t>
      </w:r>
      <w:r w:rsidRPr="00655A58">
        <w:rPr>
          <w:rFonts w:ascii="Arial" w:eastAsia="Times New Roman" w:hAnsi="Arial" w:cs="Arial"/>
          <w:b/>
          <w:bCs/>
          <w:color w:val="2D2D2D"/>
          <w:sz w:val="20"/>
          <w:szCs w:val="20"/>
          <w:u w:val="single"/>
          <w:lang w:eastAsia="es-AR"/>
        </w:rPr>
        <w:t>primer</w:t>
      </w:r>
      <w:r w:rsidRPr="00655A58">
        <w:rPr>
          <w:rFonts w:ascii="Arial" w:eastAsia="Times New Roman" w:hAnsi="Arial" w:cs="Arial"/>
          <w:color w:val="2D2D2D"/>
          <w:sz w:val="20"/>
          <w:szCs w:val="20"/>
          <w:lang w:eastAsia="es-AR"/>
        </w:rPr>
        <w:t> bloqueo se remueve a través del estímulo hormonal sobre el folículo antes de ser ovulado, y el </w:t>
      </w:r>
      <w:r w:rsidRPr="00655A58">
        <w:rPr>
          <w:rFonts w:ascii="Arial" w:eastAsia="Times New Roman" w:hAnsi="Arial" w:cs="Arial"/>
          <w:b/>
          <w:bCs/>
          <w:color w:val="2D2D2D"/>
          <w:sz w:val="20"/>
          <w:szCs w:val="20"/>
          <w:u w:val="single"/>
          <w:lang w:eastAsia="es-AR"/>
        </w:rPr>
        <w:t>segundo</w:t>
      </w:r>
      <w:r w:rsidRPr="00655A58">
        <w:rPr>
          <w:rFonts w:ascii="Arial" w:eastAsia="Times New Roman" w:hAnsi="Arial" w:cs="Arial"/>
          <w:color w:val="2D2D2D"/>
          <w:sz w:val="20"/>
          <w:szCs w:val="20"/>
          <w:lang w:eastAsia="es-AR"/>
        </w:rPr>
        <w:t> con la fertilización (Eider, 2001). </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En síntesis, de las cuatro células que produce el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xml:space="preserve"> primario, sólo una se desarrollará en un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xml:space="preserve"> viable. Los corpúsculos polares no tienen una importancia biológica reconocida; sin embargo, dado que contienen la mitad de la información genética complementaria del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xml:space="preserve">, en la actualidad, cuando se </w:t>
      </w:r>
      <w:r w:rsidRPr="00655A58">
        <w:rPr>
          <w:rFonts w:ascii="Arial" w:eastAsia="Times New Roman" w:hAnsi="Arial" w:cs="Arial"/>
          <w:color w:val="2D2D2D"/>
          <w:sz w:val="20"/>
          <w:szCs w:val="20"/>
          <w:lang w:eastAsia="es-AR"/>
        </w:rPr>
        <w:lastRenderedPageBreak/>
        <w:t xml:space="preserve">realiza una fertilización in vitro, los corpúsculos polares pueden ser </w:t>
      </w:r>
      <w:proofErr w:type="spellStart"/>
      <w:r w:rsidRPr="00655A58">
        <w:rPr>
          <w:rFonts w:ascii="Arial" w:eastAsia="Times New Roman" w:hAnsi="Arial" w:cs="Arial"/>
          <w:color w:val="2D2D2D"/>
          <w:sz w:val="20"/>
          <w:szCs w:val="20"/>
          <w:lang w:eastAsia="es-AR"/>
        </w:rPr>
        <w:t>biopsiados</w:t>
      </w:r>
      <w:proofErr w:type="spellEnd"/>
      <w:r w:rsidRPr="00655A58">
        <w:rPr>
          <w:rFonts w:ascii="Arial" w:eastAsia="Times New Roman" w:hAnsi="Arial" w:cs="Arial"/>
          <w:color w:val="2D2D2D"/>
          <w:sz w:val="20"/>
          <w:szCs w:val="20"/>
          <w:lang w:eastAsia="es-AR"/>
        </w:rPr>
        <w:t xml:space="preserve"> y usados para diagnóstico genético </w:t>
      </w:r>
      <w:proofErr w:type="spellStart"/>
      <w:r w:rsidRPr="00655A58">
        <w:rPr>
          <w:rFonts w:ascii="Arial" w:eastAsia="Times New Roman" w:hAnsi="Arial" w:cs="Arial"/>
          <w:color w:val="2D2D2D"/>
          <w:sz w:val="20"/>
          <w:szCs w:val="20"/>
          <w:lang w:eastAsia="es-AR"/>
        </w:rPr>
        <w:t>preimplantación</w:t>
      </w:r>
      <w:proofErr w:type="spellEnd"/>
      <w:r w:rsidRPr="00655A58">
        <w:rPr>
          <w:rFonts w:ascii="Arial" w:eastAsia="Times New Roman" w:hAnsi="Arial" w:cs="Arial"/>
          <w:color w:val="2D2D2D"/>
          <w:sz w:val="20"/>
          <w:szCs w:val="20"/>
          <w:lang w:eastAsia="es-AR"/>
        </w:rPr>
        <w:t xml:space="preserve"> (</w:t>
      </w:r>
      <w:proofErr w:type="spellStart"/>
      <w:r w:rsidRPr="00655A58">
        <w:rPr>
          <w:rFonts w:ascii="Arial" w:eastAsia="Times New Roman" w:hAnsi="Arial" w:cs="Arial"/>
          <w:color w:val="2D2D2D"/>
          <w:sz w:val="20"/>
          <w:szCs w:val="20"/>
          <w:lang w:eastAsia="es-AR"/>
        </w:rPr>
        <w:t>Verlinsky</w:t>
      </w:r>
      <w:proofErr w:type="spellEnd"/>
      <w:r w:rsidRPr="00655A58">
        <w:rPr>
          <w:rFonts w:ascii="Arial" w:eastAsia="Times New Roman" w:hAnsi="Arial" w:cs="Arial"/>
          <w:color w:val="2D2D2D"/>
          <w:sz w:val="20"/>
          <w:szCs w:val="20"/>
          <w:lang w:eastAsia="es-AR"/>
        </w:rPr>
        <w:t>, 2003). </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e) Maduración o diferenciación. En la mujer, el proceso de maduración está superpuesto con la meiosis. Alrededor del quinto mes de embarazo, las </w:t>
      </w:r>
      <w:proofErr w:type="spellStart"/>
      <w:r w:rsidRPr="00655A58">
        <w:rPr>
          <w:rFonts w:ascii="Arial" w:eastAsia="Times New Roman" w:hAnsi="Arial" w:cs="Arial"/>
          <w:color w:val="2D2D2D"/>
          <w:sz w:val="20"/>
          <w:szCs w:val="20"/>
          <w:lang w:eastAsia="es-AR"/>
        </w:rPr>
        <w:t>ovogonias</w:t>
      </w:r>
      <w:proofErr w:type="spellEnd"/>
      <w:r w:rsidRPr="00655A58">
        <w:rPr>
          <w:rFonts w:ascii="Arial" w:eastAsia="Times New Roman" w:hAnsi="Arial" w:cs="Arial"/>
          <w:color w:val="2D2D2D"/>
          <w:sz w:val="20"/>
          <w:szCs w:val="20"/>
          <w:lang w:eastAsia="es-AR"/>
        </w:rPr>
        <w:t xml:space="preserve"> comienzan la primera división </w:t>
      </w:r>
      <w:proofErr w:type="spellStart"/>
      <w:r w:rsidRPr="00655A58">
        <w:rPr>
          <w:rFonts w:ascii="Arial" w:eastAsia="Times New Roman" w:hAnsi="Arial" w:cs="Arial"/>
          <w:color w:val="2D2D2D"/>
          <w:sz w:val="20"/>
          <w:szCs w:val="20"/>
          <w:lang w:eastAsia="es-AR"/>
        </w:rPr>
        <w:t>meiótica</w:t>
      </w:r>
      <w:proofErr w:type="spellEnd"/>
      <w:r w:rsidRPr="00655A58">
        <w:rPr>
          <w:rFonts w:ascii="Arial" w:eastAsia="Times New Roman" w:hAnsi="Arial" w:cs="Arial"/>
          <w:color w:val="2D2D2D"/>
          <w:sz w:val="20"/>
          <w:szCs w:val="20"/>
          <w:lang w:eastAsia="es-AR"/>
        </w:rPr>
        <w:t xml:space="preserve"> para convertirse en </w:t>
      </w:r>
      <w:proofErr w:type="spellStart"/>
      <w:r w:rsidRPr="00655A58">
        <w:rPr>
          <w:rFonts w:ascii="Arial" w:eastAsia="Times New Roman" w:hAnsi="Arial" w:cs="Arial"/>
          <w:color w:val="2D2D2D"/>
          <w:sz w:val="20"/>
          <w:szCs w:val="20"/>
          <w:lang w:eastAsia="es-AR"/>
        </w:rPr>
        <w:t>ovocitos</w:t>
      </w:r>
      <w:proofErr w:type="spellEnd"/>
      <w:r w:rsidRPr="00655A58">
        <w:rPr>
          <w:rFonts w:ascii="Arial" w:eastAsia="Times New Roman" w:hAnsi="Arial" w:cs="Arial"/>
          <w:color w:val="2D2D2D"/>
          <w:sz w:val="20"/>
          <w:szCs w:val="20"/>
          <w:lang w:eastAsia="es-AR"/>
        </w:rPr>
        <w:t xml:space="preserve"> primarios y se forman los folículos primordiales. La progresión del primero al segundo bloqueo </w:t>
      </w:r>
      <w:proofErr w:type="spellStart"/>
      <w:r w:rsidRPr="00655A58">
        <w:rPr>
          <w:rFonts w:ascii="Arial" w:eastAsia="Times New Roman" w:hAnsi="Arial" w:cs="Arial"/>
          <w:color w:val="2D2D2D"/>
          <w:sz w:val="20"/>
          <w:szCs w:val="20"/>
          <w:lang w:eastAsia="es-AR"/>
        </w:rPr>
        <w:t>meiótico</w:t>
      </w:r>
      <w:proofErr w:type="spellEnd"/>
      <w:r w:rsidRPr="00655A58">
        <w:rPr>
          <w:rFonts w:ascii="Arial" w:eastAsia="Times New Roman" w:hAnsi="Arial" w:cs="Arial"/>
          <w:color w:val="2D2D2D"/>
          <w:sz w:val="20"/>
          <w:szCs w:val="20"/>
          <w:lang w:eastAsia="es-AR"/>
        </w:rPr>
        <w:t xml:space="preserve"> se conoce como maduración del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xml:space="preserve"> que lo prepara para ser ovulado. Luego de la ovulación, eventualmente ocurre la fertilización y la remoción del segundo bloqueo </w:t>
      </w:r>
      <w:proofErr w:type="spellStart"/>
      <w:r w:rsidRPr="00655A58">
        <w:rPr>
          <w:rFonts w:ascii="Arial" w:eastAsia="Times New Roman" w:hAnsi="Arial" w:cs="Arial"/>
          <w:color w:val="2D2D2D"/>
          <w:sz w:val="20"/>
          <w:szCs w:val="20"/>
          <w:lang w:eastAsia="es-AR"/>
        </w:rPr>
        <w:t>meiótico</w:t>
      </w:r>
      <w:proofErr w:type="spellEnd"/>
      <w:r w:rsidRPr="00655A58">
        <w:rPr>
          <w:rFonts w:ascii="Arial" w:eastAsia="Times New Roman" w:hAnsi="Arial" w:cs="Arial"/>
          <w:color w:val="2D2D2D"/>
          <w:sz w:val="20"/>
          <w:szCs w:val="20"/>
          <w:lang w:eastAsia="es-AR"/>
        </w:rPr>
        <w:t xml:space="preserve">, denominado activación del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El folículo con su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xml:space="preserve"> reclutado para la ovulación, aumentan sus tamaños varias veces. Hay una intensa síntesis de ARN y proteínas necesarias para el mantenimiento inicial del embrión </w:t>
      </w:r>
      <w:proofErr w:type="spellStart"/>
      <w:r w:rsidRPr="00655A58">
        <w:rPr>
          <w:rFonts w:ascii="Arial" w:eastAsia="Times New Roman" w:hAnsi="Arial" w:cs="Arial"/>
          <w:color w:val="2D2D2D"/>
          <w:sz w:val="20"/>
          <w:szCs w:val="20"/>
          <w:lang w:eastAsia="es-AR"/>
        </w:rPr>
        <w:t>posfertilización</w:t>
      </w:r>
      <w:proofErr w:type="gramStart"/>
      <w:r w:rsidRPr="00655A58">
        <w:rPr>
          <w:rFonts w:ascii="Arial" w:eastAsia="Times New Roman" w:hAnsi="Arial" w:cs="Arial"/>
          <w:color w:val="2D2D2D"/>
          <w:sz w:val="20"/>
          <w:szCs w:val="20"/>
          <w:lang w:eastAsia="es-AR"/>
        </w:rPr>
        <w:t>,las</w:t>
      </w:r>
      <w:proofErr w:type="spellEnd"/>
      <w:proofErr w:type="gramEnd"/>
      <w:r w:rsidRPr="00655A58">
        <w:rPr>
          <w:rFonts w:ascii="Arial" w:eastAsia="Times New Roman" w:hAnsi="Arial" w:cs="Arial"/>
          <w:color w:val="2D2D2D"/>
          <w:sz w:val="20"/>
          <w:szCs w:val="20"/>
          <w:lang w:eastAsia="es-AR"/>
        </w:rPr>
        <w:t xml:space="preserve"> células de la granulosa se multiplican y se produce la zona </w:t>
      </w:r>
      <w:proofErr w:type="spellStart"/>
      <w:r w:rsidRPr="00655A58">
        <w:rPr>
          <w:rFonts w:ascii="Arial" w:eastAsia="Times New Roman" w:hAnsi="Arial" w:cs="Arial"/>
          <w:color w:val="2D2D2D"/>
          <w:sz w:val="20"/>
          <w:szCs w:val="20"/>
          <w:lang w:eastAsia="es-AR"/>
        </w:rPr>
        <w:t>pelúcida</w:t>
      </w:r>
      <w:proofErr w:type="spellEnd"/>
      <w:r w:rsidRPr="00655A58">
        <w:rPr>
          <w:rFonts w:ascii="Arial" w:eastAsia="Times New Roman" w:hAnsi="Arial" w:cs="Arial"/>
          <w:color w:val="2D2D2D"/>
          <w:sz w:val="20"/>
          <w:szCs w:val="20"/>
          <w:lang w:eastAsia="es-AR"/>
        </w:rPr>
        <w:t xml:space="preserve"> entre estas células y el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xml:space="preserve">. La maduración del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xml:space="preserve"> y la ovulación están bajo control de las hormonas pituitarias, especialmente FSH y LH, que a su vez interactúan can los estrógenos y progesterona ováricos.</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proofErr w:type="spellStart"/>
      <w:r w:rsidRPr="00655A58">
        <w:rPr>
          <w:rFonts w:ascii="Arial" w:eastAsia="Times New Roman" w:hAnsi="Arial" w:cs="Arial"/>
          <w:b/>
          <w:bCs/>
          <w:color w:val="EF4540"/>
          <w:sz w:val="20"/>
          <w:szCs w:val="20"/>
          <w:lang w:eastAsia="es-AR"/>
        </w:rPr>
        <w:t>Espermatogénesis</w:t>
      </w:r>
      <w:proofErr w:type="spellEnd"/>
      <w:r w:rsidRPr="00655A58">
        <w:rPr>
          <w:rFonts w:ascii="Arial" w:eastAsia="Times New Roman" w:hAnsi="Arial" w:cs="Arial"/>
          <w:b/>
          <w:bCs/>
          <w:color w:val="EF4540"/>
          <w:sz w:val="20"/>
          <w:szCs w:val="20"/>
          <w:lang w:eastAsia="es-AR"/>
        </w:rPr>
        <w:t>:</w:t>
      </w:r>
      <w:r w:rsidRPr="00655A58">
        <w:rPr>
          <w:rFonts w:ascii="Arial" w:eastAsia="Times New Roman" w:hAnsi="Arial" w:cs="Arial"/>
          <w:color w:val="2D2D2D"/>
          <w:sz w:val="20"/>
          <w:szCs w:val="20"/>
          <w:lang w:eastAsia="es-AR"/>
        </w:rPr>
        <w:t xml:space="preserve"> a) Multiplicación. Es mucho más limitada que en el sexo femenino. En el testículo la multiplicación por mitosis de las </w:t>
      </w:r>
      <w:proofErr w:type="spellStart"/>
      <w:r w:rsidRPr="00655A58">
        <w:rPr>
          <w:rFonts w:ascii="Arial" w:eastAsia="Times New Roman" w:hAnsi="Arial" w:cs="Arial"/>
          <w:color w:val="2D2D2D"/>
          <w:sz w:val="20"/>
          <w:szCs w:val="20"/>
          <w:lang w:eastAsia="es-AR"/>
        </w:rPr>
        <w:t>espermatogonias</w:t>
      </w:r>
      <w:proofErr w:type="spellEnd"/>
      <w:r w:rsidRPr="00655A58">
        <w:rPr>
          <w:rFonts w:ascii="Arial" w:eastAsia="Times New Roman" w:hAnsi="Arial" w:cs="Arial"/>
          <w:color w:val="2D2D2D"/>
          <w:sz w:val="20"/>
          <w:szCs w:val="20"/>
          <w:lang w:eastAsia="es-AR"/>
        </w:rPr>
        <w:t xml:space="preserve"> se inicia activamente recién </w:t>
      </w:r>
      <w:proofErr w:type="gramStart"/>
      <w:r w:rsidRPr="00655A58">
        <w:rPr>
          <w:rFonts w:ascii="Arial" w:eastAsia="Times New Roman" w:hAnsi="Arial" w:cs="Arial"/>
          <w:color w:val="2D2D2D"/>
          <w:sz w:val="20"/>
          <w:szCs w:val="20"/>
          <w:lang w:eastAsia="es-AR"/>
        </w:rPr>
        <w:t>en ;la</w:t>
      </w:r>
      <w:proofErr w:type="gramEnd"/>
      <w:r w:rsidRPr="00655A58">
        <w:rPr>
          <w:rFonts w:ascii="Arial" w:eastAsia="Times New Roman" w:hAnsi="Arial" w:cs="Arial"/>
          <w:color w:val="2D2D2D"/>
          <w:sz w:val="20"/>
          <w:szCs w:val="20"/>
          <w:lang w:eastAsia="es-AR"/>
        </w:rPr>
        <w:t xml:space="preserve"> pubertad, extendiéndose hasta edades avanzadas. </w:t>
      </w:r>
      <w:proofErr w:type="gramStart"/>
      <w:r w:rsidRPr="00655A58">
        <w:rPr>
          <w:rFonts w:ascii="Arial" w:eastAsia="Times New Roman" w:hAnsi="Arial" w:cs="Arial"/>
          <w:color w:val="2D2D2D"/>
          <w:sz w:val="20"/>
          <w:szCs w:val="20"/>
          <w:lang w:eastAsia="es-AR"/>
        </w:rPr>
        <w:t>la</w:t>
      </w:r>
      <w:proofErr w:type="gramEnd"/>
      <w:r w:rsidRPr="00655A58">
        <w:rPr>
          <w:rFonts w:ascii="Arial" w:eastAsia="Times New Roman" w:hAnsi="Arial" w:cs="Arial"/>
          <w:color w:val="2D2D2D"/>
          <w:sz w:val="20"/>
          <w:szCs w:val="20"/>
          <w:lang w:eastAsia="es-AR"/>
        </w:rPr>
        <w:t xml:space="preserve"> </w:t>
      </w:r>
      <w:proofErr w:type="spellStart"/>
      <w:r w:rsidRPr="00655A58">
        <w:rPr>
          <w:rFonts w:ascii="Arial" w:eastAsia="Times New Roman" w:hAnsi="Arial" w:cs="Arial"/>
          <w:color w:val="2D2D2D"/>
          <w:sz w:val="20"/>
          <w:szCs w:val="20"/>
          <w:lang w:eastAsia="es-AR"/>
        </w:rPr>
        <w:t>espermatogonia</w:t>
      </w:r>
      <w:proofErr w:type="spellEnd"/>
      <w:r w:rsidRPr="00655A58">
        <w:rPr>
          <w:rFonts w:ascii="Arial" w:eastAsia="Times New Roman" w:hAnsi="Arial" w:cs="Arial"/>
          <w:color w:val="2D2D2D"/>
          <w:sz w:val="20"/>
          <w:szCs w:val="20"/>
          <w:lang w:eastAsia="es-AR"/>
        </w:rPr>
        <w:t xml:space="preserve"> (diploide) es la célula madre a, partir de la cual dará origen al </w:t>
      </w:r>
      <w:proofErr w:type="spellStart"/>
      <w:r w:rsidRPr="00655A58">
        <w:rPr>
          <w:rFonts w:ascii="Arial" w:eastAsia="Times New Roman" w:hAnsi="Arial" w:cs="Arial"/>
          <w:color w:val="2D2D2D"/>
          <w:sz w:val="20"/>
          <w:szCs w:val="20"/>
          <w:lang w:eastAsia="es-AR"/>
        </w:rPr>
        <w:t>espermatocito</w:t>
      </w:r>
      <w:proofErr w:type="spellEnd"/>
      <w:r w:rsidRPr="00655A58">
        <w:rPr>
          <w:rFonts w:ascii="Arial" w:eastAsia="Times New Roman" w:hAnsi="Arial" w:cs="Arial"/>
          <w:color w:val="2D2D2D"/>
          <w:sz w:val="20"/>
          <w:szCs w:val="20"/>
          <w:lang w:eastAsia="es-AR"/>
        </w:rPr>
        <w:t xml:space="preserve"> 19 (diploide).</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b) Meiosis. Cada </w:t>
      </w:r>
      <w:proofErr w:type="spellStart"/>
      <w:r w:rsidRPr="00655A58">
        <w:rPr>
          <w:rFonts w:ascii="Arial" w:eastAsia="Times New Roman" w:hAnsi="Arial" w:cs="Arial"/>
          <w:color w:val="2D2D2D"/>
          <w:sz w:val="20"/>
          <w:szCs w:val="20"/>
          <w:lang w:eastAsia="es-AR"/>
        </w:rPr>
        <w:t>espermatocito</w:t>
      </w:r>
      <w:proofErr w:type="spellEnd"/>
      <w:r w:rsidRPr="00655A58">
        <w:rPr>
          <w:rFonts w:ascii="Arial" w:eastAsia="Times New Roman" w:hAnsi="Arial" w:cs="Arial"/>
          <w:color w:val="2D2D2D"/>
          <w:sz w:val="20"/>
          <w:szCs w:val="20"/>
          <w:lang w:eastAsia="es-AR"/>
        </w:rPr>
        <w:t xml:space="preserve"> primario (diploide) produce al final de la meiosis cuatro </w:t>
      </w:r>
      <w:proofErr w:type="spellStart"/>
      <w:r w:rsidRPr="00655A58">
        <w:rPr>
          <w:rFonts w:ascii="Arial" w:eastAsia="Times New Roman" w:hAnsi="Arial" w:cs="Arial"/>
          <w:color w:val="2D2D2D"/>
          <w:sz w:val="20"/>
          <w:szCs w:val="20"/>
          <w:lang w:eastAsia="es-AR"/>
        </w:rPr>
        <w:t>espermátides</w:t>
      </w:r>
      <w:proofErr w:type="spellEnd"/>
      <w:r w:rsidRPr="00655A58">
        <w:rPr>
          <w:rFonts w:ascii="Arial" w:eastAsia="Times New Roman" w:hAnsi="Arial" w:cs="Arial"/>
          <w:color w:val="2D2D2D"/>
          <w:sz w:val="20"/>
          <w:szCs w:val="20"/>
          <w:lang w:eastAsia="es-AR"/>
        </w:rPr>
        <w:t xml:space="preserve"> (haploides), cada una de las cuales </w:t>
      </w:r>
      <w:proofErr w:type="gramStart"/>
      <w:r w:rsidRPr="00655A58">
        <w:rPr>
          <w:rFonts w:ascii="Arial" w:eastAsia="Times New Roman" w:hAnsi="Arial" w:cs="Arial"/>
          <w:color w:val="2D2D2D"/>
          <w:sz w:val="20"/>
          <w:szCs w:val="20"/>
          <w:lang w:eastAsia="es-AR"/>
        </w:rPr>
        <w:t>está</w:t>
      </w:r>
      <w:proofErr w:type="gramEnd"/>
      <w:r w:rsidRPr="00655A58">
        <w:rPr>
          <w:rFonts w:ascii="Arial" w:eastAsia="Times New Roman" w:hAnsi="Arial" w:cs="Arial"/>
          <w:color w:val="2D2D2D"/>
          <w:sz w:val="20"/>
          <w:szCs w:val="20"/>
          <w:lang w:eastAsia="es-AR"/>
        </w:rPr>
        <w:t xml:space="preserve"> destinada a convertirse en un espermatozoide, proceso que se repite y continúa durante la adultez</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c) Maduración o diferenciación. </w:t>
      </w:r>
      <w:proofErr w:type="gramStart"/>
      <w:r w:rsidRPr="00655A58">
        <w:rPr>
          <w:rFonts w:ascii="Arial" w:eastAsia="Times New Roman" w:hAnsi="Arial" w:cs="Arial"/>
          <w:color w:val="2D2D2D"/>
          <w:sz w:val="20"/>
          <w:szCs w:val="20"/>
          <w:lang w:eastAsia="es-AR"/>
        </w:rPr>
        <w:t>las</w:t>
      </w:r>
      <w:proofErr w:type="gramEnd"/>
      <w:r w:rsidRPr="00655A58">
        <w:rPr>
          <w:rFonts w:ascii="Arial" w:eastAsia="Times New Roman" w:hAnsi="Arial" w:cs="Arial"/>
          <w:color w:val="2D2D2D"/>
          <w:sz w:val="20"/>
          <w:szCs w:val="20"/>
          <w:lang w:eastAsia="es-AR"/>
        </w:rPr>
        <w:t xml:space="preserve"> células madre o </w:t>
      </w:r>
      <w:proofErr w:type="spellStart"/>
      <w:r w:rsidRPr="00655A58">
        <w:rPr>
          <w:rFonts w:ascii="Arial" w:eastAsia="Times New Roman" w:hAnsi="Arial" w:cs="Arial"/>
          <w:color w:val="2D2D2D"/>
          <w:sz w:val="20"/>
          <w:szCs w:val="20"/>
          <w:lang w:eastAsia="es-AR"/>
        </w:rPr>
        <w:t>espermatogonias</w:t>
      </w:r>
      <w:proofErr w:type="spellEnd"/>
      <w:r w:rsidRPr="00655A58">
        <w:rPr>
          <w:rFonts w:ascii="Arial" w:eastAsia="Times New Roman" w:hAnsi="Arial" w:cs="Arial"/>
          <w:color w:val="2D2D2D"/>
          <w:sz w:val="20"/>
          <w:szCs w:val="20"/>
          <w:lang w:eastAsia="es-AR"/>
        </w:rPr>
        <w:t xml:space="preserve"> están localizadas en el compartimiento </w:t>
      </w:r>
      <w:proofErr w:type="spellStart"/>
      <w:r w:rsidRPr="00655A58">
        <w:rPr>
          <w:rFonts w:ascii="Arial" w:eastAsia="Times New Roman" w:hAnsi="Arial" w:cs="Arial"/>
          <w:color w:val="2D2D2D"/>
          <w:sz w:val="20"/>
          <w:szCs w:val="20"/>
          <w:lang w:eastAsia="es-AR"/>
        </w:rPr>
        <w:t>intratubular</w:t>
      </w:r>
      <w:proofErr w:type="spellEnd"/>
      <w:r w:rsidRPr="00655A58">
        <w:rPr>
          <w:rFonts w:ascii="Arial" w:eastAsia="Times New Roman" w:hAnsi="Arial" w:cs="Arial"/>
          <w:color w:val="2D2D2D"/>
          <w:sz w:val="20"/>
          <w:szCs w:val="20"/>
          <w:lang w:eastAsia="es-AR"/>
        </w:rPr>
        <w:t xml:space="preserve"> en la base del epitelio </w:t>
      </w:r>
      <w:proofErr w:type="spellStart"/>
      <w:r w:rsidRPr="00655A58">
        <w:rPr>
          <w:rFonts w:ascii="Arial" w:eastAsia="Times New Roman" w:hAnsi="Arial" w:cs="Arial"/>
          <w:color w:val="2D2D2D"/>
          <w:sz w:val="20"/>
          <w:szCs w:val="20"/>
          <w:lang w:eastAsia="es-AR"/>
        </w:rPr>
        <w:t>seminffero</w:t>
      </w:r>
      <w:proofErr w:type="spellEnd"/>
      <w:r w:rsidRPr="00655A58">
        <w:rPr>
          <w:rFonts w:ascii="Arial" w:eastAsia="Times New Roman" w:hAnsi="Arial" w:cs="Arial"/>
          <w:color w:val="2D2D2D"/>
          <w:sz w:val="20"/>
          <w:szCs w:val="20"/>
          <w:lang w:eastAsia="es-AR"/>
        </w:rPr>
        <w:t xml:space="preserve">. En intervalos, las </w:t>
      </w:r>
      <w:proofErr w:type="spellStart"/>
      <w:r w:rsidRPr="00655A58">
        <w:rPr>
          <w:rFonts w:ascii="Arial" w:eastAsia="Times New Roman" w:hAnsi="Arial" w:cs="Arial"/>
          <w:color w:val="2D2D2D"/>
          <w:sz w:val="20"/>
          <w:szCs w:val="20"/>
          <w:lang w:eastAsia="es-AR"/>
        </w:rPr>
        <w:t>espermatogonias</w:t>
      </w:r>
      <w:proofErr w:type="spellEnd"/>
      <w:r w:rsidRPr="00655A58">
        <w:rPr>
          <w:rFonts w:ascii="Arial" w:eastAsia="Times New Roman" w:hAnsi="Arial" w:cs="Arial"/>
          <w:color w:val="2D2D2D"/>
          <w:sz w:val="20"/>
          <w:szCs w:val="20"/>
          <w:lang w:eastAsia="es-AR"/>
        </w:rPr>
        <w:t xml:space="preserve"> emergen y sufren un número fijo de divisiones mitóticas para formar un clan de células hijas. Luego de la división mitótica final, el </w:t>
      </w:r>
      <w:proofErr w:type="spellStart"/>
      <w:r w:rsidRPr="00655A58">
        <w:rPr>
          <w:rFonts w:ascii="Arial" w:eastAsia="Times New Roman" w:hAnsi="Arial" w:cs="Arial"/>
          <w:color w:val="2D2D2D"/>
          <w:sz w:val="20"/>
          <w:szCs w:val="20"/>
          <w:lang w:eastAsia="es-AR"/>
        </w:rPr>
        <w:t>espermatocito</w:t>
      </w:r>
      <w:proofErr w:type="spellEnd"/>
      <w:r w:rsidRPr="00655A58">
        <w:rPr>
          <w:rFonts w:ascii="Arial" w:eastAsia="Times New Roman" w:hAnsi="Arial" w:cs="Arial"/>
          <w:color w:val="2D2D2D"/>
          <w:sz w:val="20"/>
          <w:szCs w:val="20"/>
          <w:lang w:eastAsia="es-AR"/>
        </w:rPr>
        <w:t xml:space="preserve"> primario se va moviendo hacia la luz del túbulo y entra en meiosis. Se producen las dos divisiones </w:t>
      </w:r>
      <w:proofErr w:type="spellStart"/>
      <w:r w:rsidRPr="00655A58">
        <w:rPr>
          <w:rFonts w:ascii="Arial" w:eastAsia="Times New Roman" w:hAnsi="Arial" w:cs="Arial"/>
          <w:color w:val="2D2D2D"/>
          <w:sz w:val="20"/>
          <w:szCs w:val="20"/>
          <w:lang w:eastAsia="es-AR"/>
        </w:rPr>
        <w:t>meióticas</w:t>
      </w:r>
      <w:proofErr w:type="spellEnd"/>
      <w:r w:rsidRPr="00655A58">
        <w:rPr>
          <w:rFonts w:ascii="Arial" w:eastAsia="Times New Roman" w:hAnsi="Arial" w:cs="Arial"/>
          <w:color w:val="2D2D2D"/>
          <w:sz w:val="20"/>
          <w:szCs w:val="20"/>
          <w:lang w:eastAsia="es-AR"/>
        </w:rPr>
        <w:t xml:space="preserve">. Durante la </w:t>
      </w:r>
      <w:proofErr w:type="spellStart"/>
      <w:r w:rsidRPr="00655A58">
        <w:rPr>
          <w:rFonts w:ascii="Arial" w:eastAsia="Times New Roman" w:hAnsi="Arial" w:cs="Arial"/>
          <w:color w:val="2D2D2D"/>
          <w:sz w:val="20"/>
          <w:szCs w:val="20"/>
          <w:lang w:eastAsia="es-AR"/>
        </w:rPr>
        <w:t>espermiogénesis</w:t>
      </w:r>
      <w:proofErr w:type="spellEnd"/>
      <w:r w:rsidRPr="00655A58">
        <w:rPr>
          <w:rFonts w:ascii="Arial" w:eastAsia="Times New Roman" w:hAnsi="Arial" w:cs="Arial"/>
          <w:color w:val="2D2D2D"/>
          <w:sz w:val="20"/>
          <w:szCs w:val="20"/>
          <w:lang w:eastAsia="es-AR"/>
        </w:rPr>
        <w:t xml:space="preserve"> las histonas son reemplazadas por </w:t>
      </w:r>
      <w:proofErr w:type="spellStart"/>
      <w:r w:rsidRPr="00655A58">
        <w:rPr>
          <w:rFonts w:ascii="Arial" w:eastAsia="Times New Roman" w:hAnsi="Arial" w:cs="Arial"/>
          <w:color w:val="2D2D2D"/>
          <w:sz w:val="20"/>
          <w:szCs w:val="20"/>
          <w:lang w:eastAsia="es-AR"/>
        </w:rPr>
        <w:t>prolaminas</w:t>
      </w:r>
      <w:proofErr w:type="spellEnd"/>
      <w:r w:rsidRPr="00655A58">
        <w:rPr>
          <w:rFonts w:ascii="Arial" w:eastAsia="Times New Roman" w:hAnsi="Arial" w:cs="Arial"/>
          <w:color w:val="2D2D2D"/>
          <w:sz w:val="20"/>
          <w:szCs w:val="20"/>
          <w:lang w:eastAsia="es-AR"/>
        </w:rPr>
        <w:t xml:space="preserve">, la cromatina se condensa y se forma la cola, la parte media y el </w:t>
      </w:r>
      <w:proofErr w:type="spellStart"/>
      <w:r w:rsidRPr="00655A58">
        <w:rPr>
          <w:rFonts w:ascii="Arial" w:eastAsia="Times New Roman" w:hAnsi="Arial" w:cs="Arial"/>
          <w:color w:val="2D2D2D"/>
          <w:sz w:val="20"/>
          <w:szCs w:val="20"/>
          <w:lang w:eastAsia="es-AR"/>
        </w:rPr>
        <w:t>acrosoma</w:t>
      </w:r>
      <w:proofErr w:type="spellEnd"/>
      <w:r w:rsidRPr="00655A58">
        <w:rPr>
          <w:rFonts w:ascii="Arial" w:eastAsia="Times New Roman" w:hAnsi="Arial" w:cs="Arial"/>
          <w:color w:val="2D2D2D"/>
          <w:sz w:val="20"/>
          <w:szCs w:val="20"/>
          <w:lang w:eastAsia="es-AR"/>
        </w:rPr>
        <w:t xml:space="preserve">; las </w:t>
      </w:r>
      <w:proofErr w:type="spellStart"/>
      <w:r w:rsidRPr="00655A58">
        <w:rPr>
          <w:rFonts w:ascii="Arial" w:eastAsia="Times New Roman" w:hAnsi="Arial" w:cs="Arial"/>
          <w:color w:val="2D2D2D"/>
          <w:sz w:val="20"/>
          <w:szCs w:val="20"/>
          <w:lang w:eastAsia="es-AR"/>
        </w:rPr>
        <w:t>espermátides</w:t>
      </w:r>
      <w:proofErr w:type="spellEnd"/>
      <w:r w:rsidRPr="00655A58">
        <w:rPr>
          <w:rFonts w:ascii="Arial" w:eastAsia="Times New Roman" w:hAnsi="Arial" w:cs="Arial"/>
          <w:color w:val="2D2D2D"/>
          <w:sz w:val="20"/>
          <w:szCs w:val="20"/>
          <w:lang w:eastAsia="es-AR"/>
        </w:rPr>
        <w:t xml:space="preserve"> redondas se transforman en </w:t>
      </w:r>
      <w:proofErr w:type="spellStart"/>
      <w:r w:rsidRPr="00655A58">
        <w:rPr>
          <w:rFonts w:ascii="Arial" w:eastAsia="Times New Roman" w:hAnsi="Arial" w:cs="Arial"/>
          <w:color w:val="2D2D2D"/>
          <w:sz w:val="20"/>
          <w:szCs w:val="20"/>
          <w:lang w:eastAsia="es-AR"/>
        </w:rPr>
        <w:t>espermátides</w:t>
      </w:r>
      <w:proofErr w:type="spellEnd"/>
      <w:r w:rsidRPr="00655A58">
        <w:rPr>
          <w:rFonts w:ascii="Arial" w:eastAsia="Times New Roman" w:hAnsi="Arial" w:cs="Arial"/>
          <w:color w:val="2D2D2D"/>
          <w:sz w:val="20"/>
          <w:szCs w:val="20"/>
          <w:lang w:eastAsia="es-AR"/>
        </w:rPr>
        <w:t xml:space="preserve"> </w:t>
      </w:r>
      <w:proofErr w:type="spellStart"/>
      <w:r w:rsidRPr="00655A58">
        <w:rPr>
          <w:rFonts w:ascii="Arial" w:eastAsia="Times New Roman" w:hAnsi="Arial" w:cs="Arial"/>
          <w:color w:val="2D2D2D"/>
          <w:sz w:val="20"/>
          <w:szCs w:val="20"/>
          <w:lang w:eastAsia="es-AR"/>
        </w:rPr>
        <w:t>elongadas</w:t>
      </w:r>
      <w:proofErr w:type="spellEnd"/>
      <w:r w:rsidRPr="00655A58">
        <w:rPr>
          <w:rFonts w:ascii="Arial" w:eastAsia="Times New Roman" w:hAnsi="Arial" w:cs="Arial"/>
          <w:color w:val="2D2D2D"/>
          <w:sz w:val="20"/>
          <w:szCs w:val="20"/>
          <w:lang w:eastAsia="es-AR"/>
        </w:rPr>
        <w:t xml:space="preserve"> y luego en espermatozoides maduros. Los espermatozoides que dejan el </w:t>
      </w:r>
      <w:proofErr w:type="spellStart"/>
      <w:r w:rsidRPr="00655A58">
        <w:rPr>
          <w:rFonts w:ascii="Arial" w:eastAsia="Times New Roman" w:hAnsi="Arial" w:cs="Arial"/>
          <w:color w:val="2D2D2D"/>
          <w:sz w:val="20"/>
          <w:szCs w:val="20"/>
          <w:lang w:eastAsia="es-AR"/>
        </w:rPr>
        <w:t>testlculo</w:t>
      </w:r>
      <w:proofErr w:type="spellEnd"/>
      <w:r w:rsidRPr="00655A58">
        <w:rPr>
          <w:rFonts w:ascii="Arial" w:eastAsia="Times New Roman" w:hAnsi="Arial" w:cs="Arial"/>
          <w:color w:val="2D2D2D"/>
          <w:sz w:val="20"/>
          <w:szCs w:val="20"/>
          <w:lang w:eastAsia="es-AR"/>
        </w:rPr>
        <w:t xml:space="preserve"> </w:t>
      </w:r>
      <w:proofErr w:type="spellStart"/>
      <w:r w:rsidRPr="00655A58">
        <w:rPr>
          <w:rFonts w:ascii="Arial" w:eastAsia="Times New Roman" w:hAnsi="Arial" w:cs="Arial"/>
          <w:color w:val="2D2D2D"/>
          <w:sz w:val="20"/>
          <w:szCs w:val="20"/>
          <w:lang w:eastAsia="es-AR"/>
        </w:rPr>
        <w:t>todavla</w:t>
      </w:r>
      <w:proofErr w:type="spellEnd"/>
      <w:r w:rsidRPr="00655A58">
        <w:rPr>
          <w:rFonts w:ascii="Arial" w:eastAsia="Times New Roman" w:hAnsi="Arial" w:cs="Arial"/>
          <w:color w:val="2D2D2D"/>
          <w:sz w:val="20"/>
          <w:szCs w:val="20"/>
          <w:lang w:eastAsia="es-AR"/>
        </w:rPr>
        <w:t xml:space="preserve"> no tienen capacidad para fecundar naturalmente. Esta capacidad la adquieren mientras están almacenados en el </w:t>
      </w:r>
      <w:proofErr w:type="spellStart"/>
      <w:r w:rsidRPr="00655A58">
        <w:rPr>
          <w:rFonts w:ascii="Arial" w:eastAsia="Times New Roman" w:hAnsi="Arial" w:cs="Arial"/>
          <w:color w:val="2D2D2D"/>
          <w:sz w:val="20"/>
          <w:szCs w:val="20"/>
          <w:lang w:eastAsia="es-AR"/>
        </w:rPr>
        <w:t>epidldimo</w:t>
      </w:r>
      <w:proofErr w:type="spellEnd"/>
      <w:r w:rsidRPr="00655A58">
        <w:rPr>
          <w:rFonts w:ascii="Arial" w:eastAsia="Times New Roman" w:hAnsi="Arial" w:cs="Arial"/>
          <w:color w:val="2D2D2D"/>
          <w:sz w:val="20"/>
          <w:szCs w:val="20"/>
          <w:lang w:eastAsia="es-AR"/>
        </w:rPr>
        <w:t xml:space="preserve">, proceso conocido como maduración </w:t>
      </w:r>
      <w:proofErr w:type="spellStart"/>
      <w:r w:rsidRPr="00655A58">
        <w:rPr>
          <w:rFonts w:ascii="Arial" w:eastAsia="Times New Roman" w:hAnsi="Arial" w:cs="Arial"/>
          <w:color w:val="2D2D2D"/>
          <w:sz w:val="20"/>
          <w:szCs w:val="20"/>
          <w:lang w:eastAsia="es-AR"/>
        </w:rPr>
        <w:t>epldidimarla</w:t>
      </w:r>
      <w:proofErr w:type="spellEnd"/>
      <w:r w:rsidRPr="00655A58">
        <w:rPr>
          <w:rFonts w:ascii="Arial" w:eastAsia="Times New Roman" w:hAnsi="Arial" w:cs="Arial"/>
          <w:color w:val="2D2D2D"/>
          <w:sz w:val="20"/>
          <w:szCs w:val="20"/>
          <w:lang w:eastAsia="es-AR"/>
        </w:rPr>
        <w:t>.</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p>
    <w:p w:rsidR="00655A58" w:rsidRPr="00655A58" w:rsidRDefault="00655A58" w:rsidP="00655A58">
      <w:pPr>
        <w:spacing w:after="100" w:afterAutospacing="1" w:line="240" w:lineRule="auto"/>
        <w:jc w:val="both"/>
        <w:outlineLvl w:val="3"/>
        <w:rPr>
          <w:rFonts w:ascii="Arial" w:eastAsia="Times New Roman" w:hAnsi="Arial" w:cs="Arial"/>
          <w:color w:val="2D2D2D"/>
          <w:sz w:val="24"/>
          <w:szCs w:val="24"/>
          <w:lang w:eastAsia="es-AR"/>
        </w:rPr>
      </w:pPr>
      <w:r w:rsidRPr="00655A58">
        <w:rPr>
          <w:rFonts w:ascii="Arial" w:eastAsia="Times New Roman" w:hAnsi="Arial" w:cs="Arial"/>
          <w:b/>
          <w:bCs/>
          <w:color w:val="7D9FD3"/>
          <w:sz w:val="24"/>
          <w:szCs w:val="24"/>
          <w:lang w:eastAsia="es-AR"/>
        </w:rPr>
        <w:t>Transporte de los gametos</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Con la ovulación el óvulo es liberado y captado por las fimbrias de la trompa. Es transportado en dirección a la cavidad uterina favorecido por los movimientos ciliares del epitelio tu bario. En tanto, los espermatozoides deben recorrer un camino ascendente desde el fondo de saco vaginal hasta las trompas. El paso de los espermatozoides por el tracto genital femenino tiene doble función:</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 Selección cuantitativa y cualitativa de gametos masculinos.</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 Eliminación de la capa proteica periférica o capacitación para lograr una                      mayor capacidad fecundante.</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lastRenderedPageBreak/>
        <w:t xml:space="preserve">Migración por el moco cervical: luego de la inseminación en fondo de saco vaginal, el esperma es licuado por acción de enzimas proteolíticas; tras 10-15 minutos, los espermatozoides comienzan a penetrar el moco cervical (que es particularmente permeable los días </w:t>
      </w:r>
      <w:proofErr w:type="spellStart"/>
      <w:r w:rsidRPr="00655A58">
        <w:rPr>
          <w:rFonts w:ascii="Arial" w:eastAsia="Times New Roman" w:hAnsi="Arial" w:cs="Arial"/>
          <w:color w:val="2D2D2D"/>
          <w:sz w:val="20"/>
          <w:szCs w:val="20"/>
          <w:lang w:eastAsia="es-AR"/>
        </w:rPr>
        <w:t>ovulatorios</w:t>
      </w:r>
      <w:proofErr w:type="spellEnd"/>
      <w:r w:rsidRPr="00655A58">
        <w:rPr>
          <w:rFonts w:ascii="Arial" w:eastAsia="Times New Roman" w:hAnsi="Arial" w:cs="Arial"/>
          <w:color w:val="2D2D2D"/>
          <w:sz w:val="20"/>
          <w:szCs w:val="20"/>
          <w:lang w:eastAsia="es-AR"/>
        </w:rPr>
        <w:t xml:space="preserve"> por disposición paralela de sus filamentos) y ascienden a "contracorriente" del flujo del moco cervical. Este actúa entonces a modo de filtro que selecciona sólo los espermatozoides cuyos flagelos son morfológicamente normales (</w:t>
      </w:r>
      <w:proofErr w:type="spellStart"/>
      <w:r w:rsidRPr="00655A58">
        <w:rPr>
          <w:rFonts w:ascii="Arial" w:eastAsia="Times New Roman" w:hAnsi="Arial" w:cs="Arial"/>
          <w:color w:val="2D2D2D"/>
          <w:sz w:val="20"/>
          <w:szCs w:val="20"/>
          <w:lang w:eastAsia="es-AR"/>
        </w:rPr>
        <w:t>Carlson</w:t>
      </w:r>
      <w:proofErr w:type="spellEnd"/>
      <w:r w:rsidRPr="00655A58">
        <w:rPr>
          <w:rFonts w:ascii="Arial" w:eastAsia="Times New Roman" w:hAnsi="Arial" w:cs="Arial"/>
          <w:color w:val="2D2D2D"/>
          <w:sz w:val="20"/>
          <w:szCs w:val="20"/>
          <w:lang w:eastAsia="es-AR"/>
        </w:rPr>
        <w:t>, 1994). </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Tránsito en la cavidad uterina y trompas: la contractilidad uterina y la motilidad de la cola del espermatozoide son los principales factores que determinan su ascenso por la cavidad uterina hacia las trompas. Al llegar al ostium </w:t>
      </w:r>
      <w:proofErr w:type="spellStart"/>
      <w:r w:rsidRPr="00655A58">
        <w:rPr>
          <w:rFonts w:ascii="Arial" w:eastAsia="Times New Roman" w:hAnsi="Arial" w:cs="Arial"/>
          <w:color w:val="2D2D2D"/>
          <w:sz w:val="20"/>
          <w:szCs w:val="20"/>
          <w:lang w:eastAsia="es-AR"/>
        </w:rPr>
        <w:t>tubario</w:t>
      </w:r>
      <w:proofErr w:type="spellEnd"/>
      <w:r w:rsidRPr="00655A58">
        <w:rPr>
          <w:rFonts w:ascii="Arial" w:eastAsia="Times New Roman" w:hAnsi="Arial" w:cs="Arial"/>
          <w:color w:val="2D2D2D"/>
          <w:sz w:val="20"/>
          <w:szCs w:val="20"/>
          <w:lang w:eastAsia="es-AR"/>
        </w:rPr>
        <w:t>, éste actúa como un filtro similar al conducto cervical brindando un "reposo metabólico" a los espermatozoides.</w:t>
      </w:r>
    </w:p>
    <w:p w:rsidR="00655A58" w:rsidRPr="00655A58" w:rsidRDefault="00655A58" w:rsidP="00655A58">
      <w:pPr>
        <w:spacing w:after="100" w:afterAutospacing="1" w:line="240" w:lineRule="auto"/>
        <w:jc w:val="both"/>
        <w:outlineLvl w:val="3"/>
        <w:rPr>
          <w:rFonts w:ascii="Arial" w:eastAsia="Times New Roman" w:hAnsi="Arial" w:cs="Arial"/>
          <w:color w:val="2D2D2D"/>
          <w:sz w:val="24"/>
          <w:szCs w:val="24"/>
          <w:lang w:eastAsia="es-AR"/>
        </w:rPr>
      </w:pPr>
      <w:r w:rsidRPr="00655A58">
        <w:rPr>
          <w:rFonts w:ascii="Arial" w:eastAsia="Times New Roman" w:hAnsi="Arial" w:cs="Arial"/>
          <w:b/>
          <w:bCs/>
          <w:color w:val="98CA3E"/>
          <w:sz w:val="24"/>
          <w:szCs w:val="24"/>
          <w:lang w:eastAsia="es-AR"/>
        </w:rPr>
        <w:t>Fecundación o fertilización</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Pr>
          <w:rFonts w:ascii="Times New Roman" w:eastAsia="Times New Roman" w:hAnsi="Times New Roman" w:cs="Times New Roman"/>
          <w:b/>
          <w:bCs/>
          <w:noProof/>
          <w:color w:val="98CA3E"/>
          <w:sz w:val="24"/>
          <w:szCs w:val="24"/>
          <w:lang w:eastAsia="es-AR"/>
        </w:rPr>
        <w:drawing>
          <wp:inline distT="0" distB="0" distL="0" distR="0">
            <wp:extent cx="2972671" cy="2731037"/>
            <wp:effectExtent l="19050" t="0" r="0" b="0"/>
            <wp:docPr id="2" name="Imagen 2" descr="fecund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cundacion"/>
                    <pic:cNvPicPr>
                      <a:picLocks noChangeAspect="1" noChangeArrowheads="1"/>
                    </pic:cNvPicPr>
                  </pic:nvPicPr>
                  <pic:blipFill>
                    <a:blip r:embed="rId6"/>
                    <a:srcRect/>
                    <a:stretch>
                      <a:fillRect/>
                    </a:stretch>
                  </pic:blipFill>
                  <pic:spPr bwMode="auto">
                    <a:xfrm>
                      <a:off x="0" y="0"/>
                      <a:ext cx="2973840" cy="2732111"/>
                    </a:xfrm>
                    <a:prstGeom prst="rect">
                      <a:avLst/>
                    </a:prstGeom>
                    <a:noFill/>
                    <a:ln w="9525">
                      <a:noFill/>
                      <a:miter lim="800000"/>
                      <a:headEnd/>
                      <a:tailEnd/>
                    </a:ln>
                  </pic:spPr>
                </pic:pic>
              </a:graphicData>
            </a:graphic>
          </wp:inline>
        </w:drawing>
      </w:r>
      <w:r>
        <w:rPr>
          <w:rFonts w:ascii="Times New Roman" w:eastAsia="Times New Roman" w:hAnsi="Times New Roman" w:cs="Times New Roman"/>
          <w:b/>
          <w:bCs/>
          <w:noProof/>
          <w:color w:val="98CA3E"/>
          <w:sz w:val="24"/>
          <w:szCs w:val="24"/>
          <w:lang w:eastAsia="es-AR"/>
        </w:rPr>
        <w:drawing>
          <wp:inline distT="0" distB="0" distL="0" distR="0">
            <wp:extent cx="2960654" cy="2714799"/>
            <wp:effectExtent l="19050" t="0" r="0" b="0"/>
            <wp:docPr id="3" name="Imagen 3" descr="blastoc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stocito"/>
                    <pic:cNvPicPr>
                      <a:picLocks noChangeAspect="1" noChangeArrowheads="1"/>
                    </pic:cNvPicPr>
                  </pic:nvPicPr>
                  <pic:blipFill>
                    <a:blip r:embed="rId7"/>
                    <a:srcRect/>
                    <a:stretch>
                      <a:fillRect/>
                    </a:stretch>
                  </pic:blipFill>
                  <pic:spPr bwMode="auto">
                    <a:xfrm>
                      <a:off x="0" y="0"/>
                      <a:ext cx="2961818" cy="2715867"/>
                    </a:xfrm>
                    <a:prstGeom prst="rect">
                      <a:avLst/>
                    </a:prstGeom>
                    <a:noFill/>
                    <a:ln w="9525">
                      <a:noFill/>
                      <a:miter lim="800000"/>
                      <a:headEnd/>
                      <a:tailEnd/>
                    </a:ln>
                  </pic:spPr>
                </pic:pic>
              </a:graphicData>
            </a:graphic>
          </wp:inline>
        </w:drawing>
      </w:r>
      <w:r w:rsidRPr="00655A58">
        <w:rPr>
          <w:rFonts w:ascii="Times New Roman" w:eastAsia="Times New Roman" w:hAnsi="Times New Roman" w:cs="Times New Roman"/>
          <w:b/>
          <w:bCs/>
          <w:color w:val="98CA3E"/>
          <w:sz w:val="24"/>
          <w:szCs w:val="24"/>
          <w:lang w:eastAsia="es-AR"/>
        </w:rPr>
        <w:br/>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333333"/>
          <w:sz w:val="20"/>
          <w:szCs w:val="20"/>
          <w:lang w:eastAsia="es-AR"/>
        </w:rPr>
        <w:t>Es un proceso que conduce a la fusión de dos células haploides, el espermatozoide y el óvulo, con la </w:t>
      </w:r>
      <w:r w:rsidRPr="00655A58">
        <w:rPr>
          <w:rFonts w:ascii="Arial" w:eastAsia="Times New Roman" w:hAnsi="Arial" w:cs="Arial"/>
          <w:color w:val="2D2D2D"/>
          <w:sz w:val="20"/>
          <w:szCs w:val="20"/>
          <w:lang w:eastAsia="es-AR"/>
        </w:rPr>
        <w:t xml:space="preserve">finalidad de constituir un huevo o cigoto diploide. Este proceso ocurre en la región </w:t>
      </w:r>
      <w:proofErr w:type="spellStart"/>
      <w:r w:rsidRPr="00655A58">
        <w:rPr>
          <w:rFonts w:ascii="Arial" w:eastAsia="Times New Roman" w:hAnsi="Arial" w:cs="Arial"/>
          <w:color w:val="2D2D2D"/>
          <w:sz w:val="20"/>
          <w:szCs w:val="20"/>
          <w:lang w:eastAsia="es-AR"/>
        </w:rPr>
        <w:t>ampular</w:t>
      </w:r>
      <w:proofErr w:type="spellEnd"/>
      <w:r w:rsidRPr="00655A58">
        <w:rPr>
          <w:rFonts w:ascii="Arial" w:eastAsia="Times New Roman" w:hAnsi="Arial" w:cs="Arial"/>
          <w:color w:val="2D2D2D"/>
          <w:sz w:val="20"/>
          <w:szCs w:val="20"/>
          <w:lang w:eastAsia="es-AR"/>
        </w:rPr>
        <w:t xml:space="preserve"> de la trompa entre las 24 y 48 horas luego de la ovulación. El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xml:space="preserve"> liberado con la ovulación está formado por:</w:t>
      </w:r>
    </w:p>
    <w:p w:rsidR="00655A58" w:rsidRPr="00655A58" w:rsidRDefault="00655A58" w:rsidP="00655A58">
      <w:pPr>
        <w:numPr>
          <w:ilvl w:val="0"/>
          <w:numId w:val="1"/>
        </w:numPr>
        <w:spacing w:before="100" w:beforeAutospacing="1" w:after="100" w:afterAutospacing="1" w:line="240" w:lineRule="auto"/>
        <w:jc w:val="both"/>
        <w:outlineLvl w:val="4"/>
        <w:rPr>
          <w:rFonts w:ascii="Arial" w:eastAsia="Times New Roman" w:hAnsi="Arial" w:cs="Arial"/>
          <w:color w:val="2D2D2D"/>
          <w:sz w:val="20"/>
          <w:szCs w:val="20"/>
          <w:lang w:eastAsia="es-AR"/>
        </w:rPr>
      </w:pPr>
      <w:proofErr w:type="spellStart"/>
      <w:r w:rsidRPr="00655A58">
        <w:rPr>
          <w:rFonts w:ascii="Arial" w:eastAsia="Times New Roman" w:hAnsi="Arial" w:cs="Arial"/>
          <w:color w:val="2D2D2D"/>
          <w:sz w:val="20"/>
          <w:szCs w:val="20"/>
          <w:lang w:eastAsia="es-AR"/>
        </w:rPr>
        <w:t>Cumulus</w:t>
      </w:r>
      <w:proofErr w:type="spellEnd"/>
      <w:r w:rsidRPr="00655A58">
        <w:rPr>
          <w:rFonts w:ascii="Arial" w:eastAsia="Times New Roman" w:hAnsi="Arial" w:cs="Arial"/>
          <w:color w:val="2D2D2D"/>
          <w:sz w:val="20"/>
          <w:szCs w:val="20"/>
          <w:lang w:eastAsia="es-AR"/>
        </w:rPr>
        <w:t xml:space="preserve"> </w:t>
      </w:r>
      <w:proofErr w:type="spellStart"/>
      <w:r w:rsidRPr="00655A58">
        <w:rPr>
          <w:rFonts w:ascii="Arial" w:eastAsia="Times New Roman" w:hAnsi="Arial" w:cs="Arial"/>
          <w:color w:val="2D2D2D"/>
          <w:sz w:val="20"/>
          <w:szCs w:val="20"/>
          <w:lang w:eastAsia="es-AR"/>
        </w:rPr>
        <w:t>ooforus</w:t>
      </w:r>
      <w:proofErr w:type="spellEnd"/>
      <w:r w:rsidRPr="00655A58">
        <w:rPr>
          <w:rFonts w:ascii="Arial" w:eastAsia="Times New Roman" w:hAnsi="Arial" w:cs="Arial"/>
          <w:color w:val="2D2D2D"/>
          <w:sz w:val="20"/>
          <w:szCs w:val="20"/>
          <w:lang w:eastAsia="es-AR"/>
        </w:rPr>
        <w:t xml:space="preserve"> o corona radiada: es la capa externa que cubre al </w:t>
      </w:r>
      <w:proofErr w:type="spellStart"/>
      <w:r w:rsidRPr="00655A58">
        <w:rPr>
          <w:rFonts w:ascii="Arial" w:eastAsia="Times New Roman" w:hAnsi="Arial" w:cs="Arial"/>
          <w:color w:val="2D2D2D"/>
          <w:sz w:val="20"/>
          <w:szCs w:val="20"/>
          <w:lang w:eastAsia="es-AR"/>
        </w:rPr>
        <w:t>ovocito</w:t>
      </w:r>
      <w:proofErr w:type="spellEnd"/>
      <w:r w:rsidRPr="00655A58">
        <w:rPr>
          <w:rFonts w:ascii="Arial" w:eastAsia="Times New Roman" w:hAnsi="Arial" w:cs="Arial"/>
          <w:color w:val="2D2D2D"/>
          <w:sz w:val="20"/>
          <w:szCs w:val="20"/>
          <w:lang w:eastAsia="es-AR"/>
        </w:rPr>
        <w:t>. Está formado por células y matriz extra celular de cuya disposición dependerá la penetración de los espermatozoides.</w:t>
      </w:r>
    </w:p>
    <w:p w:rsidR="00655A58" w:rsidRPr="00655A58" w:rsidRDefault="00655A58" w:rsidP="00655A58">
      <w:pPr>
        <w:numPr>
          <w:ilvl w:val="0"/>
          <w:numId w:val="1"/>
        </w:numPr>
        <w:spacing w:before="100" w:beforeAutospacing="1"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Zona </w:t>
      </w:r>
      <w:proofErr w:type="spellStart"/>
      <w:r w:rsidRPr="00655A58">
        <w:rPr>
          <w:rFonts w:ascii="Arial" w:eastAsia="Times New Roman" w:hAnsi="Arial" w:cs="Arial"/>
          <w:color w:val="2D2D2D"/>
          <w:sz w:val="20"/>
          <w:szCs w:val="20"/>
          <w:lang w:eastAsia="es-AR"/>
        </w:rPr>
        <w:t>pelúcida</w:t>
      </w:r>
      <w:proofErr w:type="spellEnd"/>
      <w:r w:rsidRPr="00655A58">
        <w:rPr>
          <w:rFonts w:ascii="Arial" w:eastAsia="Times New Roman" w:hAnsi="Arial" w:cs="Arial"/>
          <w:color w:val="2D2D2D"/>
          <w:sz w:val="20"/>
          <w:szCs w:val="20"/>
          <w:lang w:eastAsia="es-AR"/>
        </w:rPr>
        <w:t>: es la capa que se encuentra por dentro de la anterior y está constituida fundamentalmente por glicoproteínas capaces de ser reconocidas por los espermatozoides (puntos de afinidad).</w:t>
      </w:r>
    </w:p>
    <w:p w:rsidR="00655A58" w:rsidRPr="00655A58" w:rsidRDefault="00655A58" w:rsidP="00655A58">
      <w:pPr>
        <w:numPr>
          <w:ilvl w:val="0"/>
          <w:numId w:val="1"/>
        </w:numPr>
        <w:spacing w:before="100" w:beforeAutospacing="1"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Membrana plasmática ovular.</w:t>
      </w:r>
    </w:p>
    <w:p w:rsidR="00655A58" w:rsidRPr="00655A58" w:rsidRDefault="00655A58" w:rsidP="00655A58">
      <w:pPr>
        <w:numPr>
          <w:ilvl w:val="0"/>
          <w:numId w:val="1"/>
        </w:numPr>
        <w:spacing w:before="100" w:beforeAutospacing="1"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Citoplasma ovular.</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La fecundación es un complejo proceso que se puede describir en varias etapas:</w:t>
      </w:r>
    </w:p>
    <w:p w:rsidR="00655A58" w:rsidRPr="00655A58" w:rsidRDefault="00655A58" w:rsidP="00655A58">
      <w:pPr>
        <w:numPr>
          <w:ilvl w:val="0"/>
          <w:numId w:val="2"/>
        </w:numPr>
        <w:spacing w:before="100" w:beforeAutospacing="1"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Migración del espermatozoide </w:t>
      </w:r>
      <w:proofErr w:type="spellStart"/>
      <w:r w:rsidRPr="00655A58">
        <w:rPr>
          <w:rFonts w:ascii="Arial" w:eastAsia="Times New Roman" w:hAnsi="Arial" w:cs="Arial"/>
          <w:color w:val="2D2D2D"/>
          <w:sz w:val="20"/>
          <w:szCs w:val="20"/>
          <w:lang w:eastAsia="es-AR"/>
        </w:rPr>
        <w:t>a'través</w:t>
      </w:r>
      <w:proofErr w:type="spellEnd"/>
      <w:r w:rsidRPr="00655A58">
        <w:rPr>
          <w:rFonts w:ascii="Arial" w:eastAsia="Times New Roman" w:hAnsi="Arial" w:cs="Arial"/>
          <w:color w:val="2D2D2D"/>
          <w:sz w:val="20"/>
          <w:szCs w:val="20"/>
          <w:lang w:eastAsia="es-AR"/>
        </w:rPr>
        <w:t xml:space="preserve"> del </w:t>
      </w:r>
      <w:proofErr w:type="spellStart"/>
      <w:r w:rsidRPr="00655A58">
        <w:rPr>
          <w:rFonts w:ascii="Arial" w:eastAsia="Times New Roman" w:hAnsi="Arial" w:cs="Arial"/>
          <w:color w:val="2D2D2D"/>
          <w:sz w:val="20"/>
          <w:szCs w:val="20"/>
          <w:lang w:eastAsia="es-AR"/>
        </w:rPr>
        <w:t>cumulus</w:t>
      </w:r>
      <w:proofErr w:type="spellEnd"/>
      <w:r w:rsidRPr="00655A58">
        <w:rPr>
          <w:rFonts w:ascii="Arial" w:eastAsia="Times New Roman" w:hAnsi="Arial" w:cs="Arial"/>
          <w:color w:val="2D2D2D"/>
          <w:sz w:val="20"/>
          <w:szCs w:val="20"/>
          <w:lang w:eastAsia="es-AR"/>
        </w:rPr>
        <w:t> </w:t>
      </w:r>
      <w:proofErr w:type="spellStart"/>
      <w:r w:rsidRPr="00655A58">
        <w:rPr>
          <w:rFonts w:ascii="Arial" w:eastAsia="Times New Roman" w:hAnsi="Arial" w:cs="Arial"/>
          <w:color w:val="2D2D2D"/>
          <w:sz w:val="20"/>
          <w:szCs w:val="20"/>
          <w:lang w:eastAsia="es-AR"/>
        </w:rPr>
        <w:t>ooforus</w:t>
      </w:r>
      <w:proofErr w:type="spellEnd"/>
      <w:r w:rsidRPr="00655A58">
        <w:rPr>
          <w:rFonts w:ascii="Arial" w:eastAsia="Times New Roman" w:hAnsi="Arial" w:cs="Arial"/>
          <w:color w:val="2D2D2D"/>
          <w:sz w:val="20"/>
          <w:szCs w:val="20"/>
          <w:lang w:eastAsia="es-AR"/>
        </w:rPr>
        <w:t>.</w:t>
      </w:r>
    </w:p>
    <w:p w:rsidR="00655A58" w:rsidRPr="00655A58" w:rsidRDefault="00655A58" w:rsidP="00655A58">
      <w:pPr>
        <w:numPr>
          <w:ilvl w:val="0"/>
          <w:numId w:val="2"/>
        </w:numPr>
        <w:spacing w:before="100" w:beforeAutospacing="1"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Interacción del espermatozoide con la zona </w:t>
      </w:r>
      <w:proofErr w:type="spellStart"/>
      <w:r w:rsidRPr="00655A58">
        <w:rPr>
          <w:rFonts w:ascii="Arial" w:eastAsia="Times New Roman" w:hAnsi="Arial" w:cs="Arial"/>
          <w:color w:val="2D2D2D"/>
          <w:sz w:val="20"/>
          <w:szCs w:val="20"/>
          <w:lang w:eastAsia="es-AR"/>
        </w:rPr>
        <w:t>pelúcida</w:t>
      </w:r>
      <w:proofErr w:type="spellEnd"/>
      <w:r w:rsidRPr="00655A58">
        <w:rPr>
          <w:rFonts w:ascii="Arial" w:eastAsia="Times New Roman" w:hAnsi="Arial" w:cs="Arial"/>
          <w:color w:val="2D2D2D"/>
          <w:sz w:val="20"/>
          <w:szCs w:val="20"/>
          <w:lang w:eastAsia="es-AR"/>
        </w:rPr>
        <w:t xml:space="preserve"> generándose de esta forma la reacción </w:t>
      </w:r>
      <w:proofErr w:type="spellStart"/>
      <w:r w:rsidRPr="00655A58">
        <w:rPr>
          <w:rFonts w:ascii="Arial" w:eastAsia="Times New Roman" w:hAnsi="Arial" w:cs="Arial"/>
          <w:color w:val="2D2D2D"/>
          <w:sz w:val="20"/>
          <w:szCs w:val="20"/>
          <w:lang w:eastAsia="es-AR"/>
        </w:rPr>
        <w:t>acrosómica</w:t>
      </w:r>
      <w:proofErr w:type="spellEnd"/>
      <w:r w:rsidRPr="00655A58">
        <w:rPr>
          <w:rFonts w:ascii="Arial" w:eastAsia="Times New Roman" w:hAnsi="Arial" w:cs="Arial"/>
          <w:color w:val="2D2D2D"/>
          <w:sz w:val="20"/>
          <w:szCs w:val="20"/>
          <w:lang w:eastAsia="es-AR"/>
        </w:rPr>
        <w:t xml:space="preserve">, en donde se produce la fusión de la membrana plasmática ovular y la membrana </w:t>
      </w:r>
      <w:proofErr w:type="spellStart"/>
      <w:r w:rsidRPr="00655A58">
        <w:rPr>
          <w:rFonts w:ascii="Arial" w:eastAsia="Times New Roman" w:hAnsi="Arial" w:cs="Arial"/>
          <w:color w:val="2D2D2D"/>
          <w:sz w:val="20"/>
          <w:szCs w:val="20"/>
          <w:lang w:eastAsia="es-AR"/>
        </w:rPr>
        <w:t>acrosómica</w:t>
      </w:r>
      <w:proofErr w:type="spellEnd"/>
      <w:r w:rsidRPr="00655A58">
        <w:rPr>
          <w:rFonts w:ascii="Arial" w:eastAsia="Times New Roman" w:hAnsi="Arial" w:cs="Arial"/>
          <w:color w:val="2D2D2D"/>
          <w:sz w:val="20"/>
          <w:szCs w:val="20"/>
          <w:lang w:eastAsia="es-AR"/>
        </w:rPr>
        <w:t xml:space="preserve"> externa del espermatozoide.</w:t>
      </w:r>
    </w:p>
    <w:p w:rsidR="00655A58" w:rsidRPr="00655A58" w:rsidRDefault="00655A58" w:rsidP="00655A58">
      <w:pPr>
        <w:spacing w:after="100" w:afterAutospacing="1" w:line="240" w:lineRule="auto"/>
        <w:jc w:val="both"/>
        <w:outlineLvl w:val="3"/>
        <w:rPr>
          <w:rFonts w:ascii="Arial" w:eastAsia="Times New Roman" w:hAnsi="Arial" w:cs="Arial"/>
          <w:color w:val="2D2D2D"/>
          <w:sz w:val="24"/>
          <w:szCs w:val="24"/>
          <w:lang w:eastAsia="es-AR"/>
        </w:rPr>
      </w:pPr>
      <w:r w:rsidRPr="00655A58">
        <w:rPr>
          <w:rFonts w:ascii="Arial" w:eastAsia="Times New Roman" w:hAnsi="Arial" w:cs="Arial"/>
          <w:b/>
          <w:bCs/>
          <w:color w:val="FFCF35"/>
          <w:sz w:val="24"/>
          <w:szCs w:val="24"/>
          <w:lang w:eastAsia="es-AR"/>
        </w:rPr>
        <w:lastRenderedPageBreak/>
        <w:t xml:space="preserve">Activación del </w:t>
      </w:r>
      <w:proofErr w:type="spellStart"/>
      <w:r w:rsidRPr="00655A58">
        <w:rPr>
          <w:rFonts w:ascii="Arial" w:eastAsia="Times New Roman" w:hAnsi="Arial" w:cs="Arial"/>
          <w:b/>
          <w:bCs/>
          <w:color w:val="FFCF35"/>
          <w:sz w:val="24"/>
          <w:szCs w:val="24"/>
          <w:lang w:eastAsia="es-AR"/>
        </w:rPr>
        <w:t>ovocito</w:t>
      </w:r>
      <w:proofErr w:type="spellEnd"/>
      <w:r w:rsidRPr="00655A58">
        <w:rPr>
          <w:rFonts w:ascii="Arial" w:eastAsia="Times New Roman" w:hAnsi="Arial" w:cs="Arial"/>
          <w:b/>
          <w:bCs/>
          <w:color w:val="FFCF35"/>
          <w:sz w:val="24"/>
          <w:szCs w:val="24"/>
          <w:lang w:eastAsia="es-AR"/>
        </w:rPr>
        <w:t>:</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1. Caracterizada por la liberación de calcio intracelular, como respuesta a un factor espermático, que reactiva la meiosis, y por la reacción cortical, donde se produce la liberación de gránulos corticales que cubren </w:t>
      </w:r>
      <w:proofErr w:type="spellStart"/>
      <w:r w:rsidRPr="00655A58">
        <w:rPr>
          <w:rFonts w:ascii="Arial" w:eastAsia="Times New Roman" w:hAnsi="Arial" w:cs="Arial"/>
          <w:color w:val="2D2D2D"/>
          <w:sz w:val="20"/>
          <w:szCs w:val="20"/>
          <w:lang w:eastAsia="es-AR"/>
        </w:rPr>
        <w:t>nipidamente</w:t>
      </w:r>
      <w:proofErr w:type="spellEnd"/>
      <w:r w:rsidRPr="00655A58">
        <w:rPr>
          <w:rFonts w:ascii="Arial" w:eastAsia="Times New Roman" w:hAnsi="Arial" w:cs="Arial"/>
          <w:color w:val="2D2D2D"/>
          <w:sz w:val="20"/>
          <w:szCs w:val="20"/>
          <w:lang w:eastAsia="es-AR"/>
        </w:rPr>
        <w:t xml:space="preserve"> toda la superficie ovular y tiene por objetivo, luego del ingreso de un espermatozoide, impedir la entrada de otros (bloqueo de la </w:t>
      </w:r>
      <w:proofErr w:type="spellStart"/>
      <w:r w:rsidRPr="00655A58">
        <w:rPr>
          <w:rFonts w:ascii="Arial" w:eastAsia="Times New Roman" w:hAnsi="Arial" w:cs="Arial"/>
          <w:color w:val="2D2D2D"/>
          <w:sz w:val="20"/>
          <w:szCs w:val="20"/>
          <w:lang w:eastAsia="es-AR"/>
        </w:rPr>
        <w:t>polispermia</w:t>
      </w:r>
      <w:proofErr w:type="spellEnd"/>
      <w:r w:rsidRPr="00655A58">
        <w:rPr>
          <w:rFonts w:ascii="Arial" w:eastAsia="Times New Roman" w:hAnsi="Arial" w:cs="Arial"/>
          <w:color w:val="2D2D2D"/>
          <w:sz w:val="20"/>
          <w:szCs w:val="20"/>
          <w:lang w:eastAsia="es-AR"/>
        </w:rPr>
        <w:t>) .•</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color w:val="2D2D2D"/>
          <w:sz w:val="20"/>
          <w:szCs w:val="20"/>
          <w:lang w:eastAsia="es-AR"/>
        </w:rPr>
        <w:t xml:space="preserve">2. Formación de los </w:t>
      </w:r>
      <w:proofErr w:type="spellStart"/>
      <w:r w:rsidRPr="00655A58">
        <w:rPr>
          <w:rFonts w:ascii="Arial" w:eastAsia="Times New Roman" w:hAnsi="Arial" w:cs="Arial"/>
          <w:color w:val="2D2D2D"/>
          <w:sz w:val="20"/>
          <w:szCs w:val="20"/>
          <w:lang w:eastAsia="es-AR"/>
        </w:rPr>
        <w:t>pronúcleos</w:t>
      </w:r>
      <w:proofErr w:type="spellEnd"/>
      <w:r w:rsidRPr="00655A58">
        <w:rPr>
          <w:rFonts w:ascii="Arial" w:eastAsia="Times New Roman" w:hAnsi="Arial" w:cs="Arial"/>
          <w:color w:val="2D2D2D"/>
          <w:sz w:val="20"/>
          <w:szCs w:val="20"/>
          <w:lang w:eastAsia="es-AR"/>
        </w:rPr>
        <w:t>:</w:t>
      </w:r>
    </w:p>
    <w:p w:rsidR="00655A58" w:rsidRPr="00655A58" w:rsidRDefault="00655A58" w:rsidP="00655A58">
      <w:pPr>
        <w:numPr>
          <w:ilvl w:val="0"/>
          <w:numId w:val="3"/>
        </w:numPr>
        <w:spacing w:before="100" w:beforeAutospacing="1" w:after="100" w:afterAutospacing="1" w:line="240" w:lineRule="auto"/>
        <w:jc w:val="both"/>
        <w:outlineLvl w:val="4"/>
        <w:rPr>
          <w:rFonts w:ascii="Arial" w:eastAsia="Times New Roman" w:hAnsi="Arial" w:cs="Arial"/>
          <w:color w:val="2D2D2D"/>
          <w:sz w:val="20"/>
          <w:szCs w:val="20"/>
          <w:lang w:eastAsia="es-AR"/>
        </w:rPr>
      </w:pPr>
      <w:proofErr w:type="spellStart"/>
      <w:r w:rsidRPr="00655A58">
        <w:rPr>
          <w:rFonts w:ascii="Arial" w:eastAsia="Times New Roman" w:hAnsi="Arial" w:cs="Arial"/>
          <w:color w:val="2D2D2D"/>
          <w:sz w:val="20"/>
          <w:szCs w:val="20"/>
          <w:lang w:eastAsia="es-AR"/>
        </w:rPr>
        <w:t>Pronúcleo</w:t>
      </w:r>
      <w:proofErr w:type="spellEnd"/>
      <w:r w:rsidRPr="00655A58">
        <w:rPr>
          <w:rFonts w:ascii="Arial" w:eastAsia="Times New Roman" w:hAnsi="Arial" w:cs="Arial"/>
          <w:color w:val="2D2D2D"/>
          <w:sz w:val="20"/>
          <w:szCs w:val="20"/>
          <w:lang w:eastAsia="es-AR"/>
        </w:rPr>
        <w:t xml:space="preserve"> femenino: la fusión de ambos gametos provoca la reanudación de la segunda meiosis detenida en meta fase 11 previo a la ovulación. De esto resulta la liberación del segundo cuerpo polar y por otro lado, de un óvulo maduro.</w:t>
      </w:r>
    </w:p>
    <w:p w:rsidR="00655A58" w:rsidRPr="00655A58" w:rsidRDefault="00655A58" w:rsidP="00655A58">
      <w:pPr>
        <w:numPr>
          <w:ilvl w:val="0"/>
          <w:numId w:val="3"/>
        </w:numPr>
        <w:spacing w:before="100" w:beforeAutospacing="1" w:after="100" w:afterAutospacing="1" w:line="240" w:lineRule="auto"/>
        <w:jc w:val="both"/>
        <w:outlineLvl w:val="4"/>
        <w:rPr>
          <w:rFonts w:ascii="Arial" w:eastAsia="Times New Roman" w:hAnsi="Arial" w:cs="Arial"/>
          <w:color w:val="2D2D2D"/>
          <w:sz w:val="20"/>
          <w:szCs w:val="20"/>
          <w:lang w:eastAsia="es-AR"/>
        </w:rPr>
      </w:pPr>
      <w:proofErr w:type="spellStart"/>
      <w:r w:rsidRPr="00655A58">
        <w:rPr>
          <w:rFonts w:ascii="Arial" w:eastAsia="Times New Roman" w:hAnsi="Arial" w:cs="Arial"/>
          <w:color w:val="2D2D2D"/>
          <w:sz w:val="20"/>
          <w:szCs w:val="20"/>
          <w:lang w:eastAsia="es-AR"/>
        </w:rPr>
        <w:t>Pronúcleo</w:t>
      </w:r>
      <w:proofErr w:type="spellEnd"/>
      <w:r w:rsidRPr="00655A58">
        <w:rPr>
          <w:rFonts w:ascii="Arial" w:eastAsia="Times New Roman" w:hAnsi="Arial" w:cs="Arial"/>
          <w:color w:val="2D2D2D"/>
          <w:sz w:val="20"/>
          <w:szCs w:val="20"/>
          <w:lang w:eastAsia="es-AR"/>
        </w:rPr>
        <w:t xml:space="preserve"> masculino: se produce luego de la incorporación total del espermatozoide dentro del citoplasma del óvulo.</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proofErr w:type="spellStart"/>
      <w:r w:rsidRPr="00655A58">
        <w:rPr>
          <w:rFonts w:ascii="Times New Roman" w:eastAsia="Times New Roman" w:hAnsi="Times New Roman" w:cs="Times New Roman"/>
          <w:b/>
          <w:bCs/>
          <w:sz w:val="24"/>
          <w:szCs w:val="24"/>
          <w:u w:val="single"/>
          <w:lang w:eastAsia="es-AR"/>
        </w:rPr>
        <w:t>Blastocisto</w:t>
      </w:r>
      <w:proofErr w:type="spellEnd"/>
      <w:r w:rsidRPr="00655A58">
        <w:rPr>
          <w:rFonts w:ascii="Times New Roman" w:eastAsia="Times New Roman" w:hAnsi="Times New Roman" w:cs="Times New Roman"/>
          <w:b/>
          <w:bCs/>
          <w:sz w:val="24"/>
          <w:szCs w:val="24"/>
          <w:u w:val="single"/>
          <w:lang w:eastAsia="es-AR"/>
        </w:rPr>
        <w:t xml:space="preserve"> en estadio de </w:t>
      </w:r>
      <w:proofErr w:type="spellStart"/>
      <w:r w:rsidRPr="00655A58">
        <w:rPr>
          <w:rFonts w:ascii="Times New Roman" w:eastAsia="Times New Roman" w:hAnsi="Times New Roman" w:cs="Times New Roman"/>
          <w:b/>
          <w:bCs/>
          <w:sz w:val="24"/>
          <w:szCs w:val="24"/>
          <w:u w:val="single"/>
          <w:lang w:eastAsia="es-AR"/>
        </w:rPr>
        <w:t>preimplantación</w:t>
      </w:r>
      <w:proofErr w:type="spellEnd"/>
      <w:r w:rsidRPr="00655A58">
        <w:rPr>
          <w:rFonts w:ascii="Times New Roman" w:eastAsia="Times New Roman" w:hAnsi="Times New Roman" w:cs="Times New Roman"/>
          <w:b/>
          <w:bCs/>
          <w:sz w:val="24"/>
          <w:szCs w:val="24"/>
          <w:u w:val="single"/>
          <w:lang w:eastAsia="es-AR"/>
        </w:rPr>
        <w:t xml:space="preserve"> (6° a 7° día de </w:t>
      </w:r>
      <w:proofErr w:type="spellStart"/>
      <w:r w:rsidRPr="00655A58">
        <w:rPr>
          <w:rFonts w:ascii="Times New Roman" w:eastAsia="Times New Roman" w:hAnsi="Times New Roman" w:cs="Times New Roman"/>
          <w:b/>
          <w:bCs/>
          <w:sz w:val="24"/>
          <w:szCs w:val="24"/>
          <w:u w:val="single"/>
          <w:lang w:eastAsia="es-AR"/>
        </w:rPr>
        <w:t>posconcepción</w:t>
      </w:r>
      <w:proofErr w:type="spellEnd"/>
      <w:r w:rsidRPr="00655A58">
        <w:rPr>
          <w:rFonts w:ascii="Times New Roman" w:eastAsia="Times New Roman" w:hAnsi="Times New Roman" w:cs="Times New Roman"/>
          <w:b/>
          <w:bCs/>
          <w:sz w:val="24"/>
          <w:szCs w:val="24"/>
          <w:u w:val="single"/>
          <w:lang w:eastAsia="es-AR"/>
        </w:rPr>
        <w:t xml:space="preserve">) Cox-2: </w:t>
      </w:r>
      <w:proofErr w:type="spellStart"/>
      <w:r w:rsidRPr="00655A58">
        <w:rPr>
          <w:rFonts w:ascii="Times New Roman" w:eastAsia="Times New Roman" w:hAnsi="Times New Roman" w:cs="Times New Roman"/>
          <w:b/>
          <w:bCs/>
          <w:sz w:val="24"/>
          <w:szCs w:val="24"/>
          <w:u w:val="single"/>
          <w:lang w:eastAsia="es-AR"/>
        </w:rPr>
        <w:t>ciclooxigennsa</w:t>
      </w:r>
      <w:proofErr w:type="spellEnd"/>
      <w:r w:rsidRPr="00655A58">
        <w:rPr>
          <w:rFonts w:ascii="Times New Roman" w:eastAsia="Times New Roman" w:hAnsi="Times New Roman" w:cs="Times New Roman"/>
          <w:b/>
          <w:bCs/>
          <w:sz w:val="24"/>
          <w:szCs w:val="24"/>
          <w:u w:val="single"/>
          <w:lang w:eastAsia="es-AR"/>
        </w:rPr>
        <w:t xml:space="preserve">- 2: FCE factor de crecimiento epidérmico; FII: factor inhibidor de leucemia. (Adaptado de Norv1itz et al.; 2001.) </w:t>
      </w:r>
      <w:proofErr w:type="gramStart"/>
      <w:r w:rsidRPr="00655A58">
        <w:rPr>
          <w:rFonts w:ascii="Times New Roman" w:eastAsia="Times New Roman" w:hAnsi="Times New Roman" w:cs="Times New Roman"/>
          <w:b/>
          <w:bCs/>
          <w:sz w:val="24"/>
          <w:szCs w:val="24"/>
          <w:u w:val="single"/>
          <w:lang w:eastAsia="es-AR"/>
        </w:rPr>
        <w:t>luego</w:t>
      </w:r>
      <w:proofErr w:type="gramEnd"/>
      <w:r w:rsidRPr="00655A58">
        <w:rPr>
          <w:rFonts w:ascii="Times New Roman" w:eastAsia="Times New Roman" w:hAnsi="Times New Roman" w:cs="Times New Roman"/>
          <w:b/>
          <w:bCs/>
          <w:sz w:val="24"/>
          <w:szCs w:val="24"/>
          <w:u w:val="single"/>
          <w:lang w:eastAsia="es-AR"/>
        </w:rPr>
        <w:t xml:space="preserve"> Fig. 2-13. Implantación del </w:t>
      </w:r>
      <w:proofErr w:type="spellStart"/>
      <w:r w:rsidRPr="00655A58">
        <w:rPr>
          <w:rFonts w:ascii="Times New Roman" w:eastAsia="Times New Roman" w:hAnsi="Times New Roman" w:cs="Times New Roman"/>
          <w:b/>
          <w:bCs/>
          <w:sz w:val="24"/>
          <w:szCs w:val="24"/>
          <w:u w:val="single"/>
          <w:lang w:eastAsia="es-AR"/>
        </w:rPr>
        <w:t>blastocisto</w:t>
      </w:r>
      <w:proofErr w:type="spellEnd"/>
      <w:r w:rsidRPr="00655A58">
        <w:rPr>
          <w:rFonts w:ascii="Times New Roman" w:eastAsia="Times New Roman" w:hAnsi="Times New Roman" w:cs="Times New Roman"/>
          <w:b/>
          <w:bCs/>
          <w:sz w:val="24"/>
          <w:szCs w:val="24"/>
          <w:u w:val="single"/>
          <w:lang w:eastAsia="es-AR"/>
        </w:rPr>
        <w:t xml:space="preserve"> (9º a 10' día </w:t>
      </w:r>
      <w:proofErr w:type="spellStart"/>
      <w:r w:rsidRPr="00655A58">
        <w:rPr>
          <w:rFonts w:ascii="Times New Roman" w:eastAsia="Times New Roman" w:hAnsi="Times New Roman" w:cs="Times New Roman"/>
          <w:b/>
          <w:bCs/>
          <w:sz w:val="24"/>
          <w:szCs w:val="24"/>
          <w:u w:val="single"/>
          <w:lang w:eastAsia="es-AR"/>
        </w:rPr>
        <w:t>posconcepción</w:t>
      </w:r>
      <w:proofErr w:type="spellEnd"/>
      <w:r w:rsidRPr="00655A58">
        <w:rPr>
          <w:rFonts w:ascii="Times New Roman" w:eastAsia="Times New Roman" w:hAnsi="Times New Roman" w:cs="Times New Roman"/>
          <w:b/>
          <w:bCs/>
          <w:sz w:val="24"/>
          <w:szCs w:val="24"/>
          <w:u w:val="single"/>
          <w:lang w:eastAsia="es-AR"/>
        </w:rPr>
        <w:t xml:space="preserve">). (Adaptado de </w:t>
      </w:r>
      <w:proofErr w:type="spellStart"/>
      <w:r w:rsidRPr="00655A58">
        <w:rPr>
          <w:rFonts w:ascii="Times New Roman" w:eastAsia="Times New Roman" w:hAnsi="Times New Roman" w:cs="Times New Roman"/>
          <w:b/>
          <w:bCs/>
          <w:sz w:val="24"/>
          <w:szCs w:val="24"/>
          <w:u w:val="single"/>
          <w:lang w:eastAsia="es-AR"/>
        </w:rPr>
        <w:t>Norwitl</w:t>
      </w:r>
      <w:proofErr w:type="spellEnd"/>
      <w:r w:rsidRPr="00655A58">
        <w:rPr>
          <w:rFonts w:ascii="Times New Roman" w:eastAsia="Times New Roman" w:hAnsi="Times New Roman" w:cs="Times New Roman"/>
          <w:b/>
          <w:bCs/>
          <w:sz w:val="24"/>
          <w:szCs w:val="24"/>
          <w:u w:val="single"/>
          <w:lang w:eastAsia="es-AR"/>
        </w:rPr>
        <w:t xml:space="preserve"> el al., 2001.)</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b/>
          <w:bCs/>
          <w:color w:val="2D2D2D"/>
          <w:sz w:val="20"/>
          <w:szCs w:val="20"/>
          <w:lang w:eastAsia="es-AR"/>
        </w:rPr>
        <w:t>PLACENTACIÓN</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 xml:space="preserve">La placentación es el proceso a través del cual las células </w:t>
      </w:r>
      <w:proofErr w:type="spellStart"/>
      <w:r w:rsidRPr="00655A58">
        <w:rPr>
          <w:rFonts w:ascii="Times New Roman" w:eastAsia="Times New Roman" w:hAnsi="Times New Roman" w:cs="Times New Roman"/>
          <w:sz w:val="24"/>
          <w:szCs w:val="24"/>
          <w:lang w:eastAsia="es-AR"/>
        </w:rPr>
        <w:t>trofoblásticas</w:t>
      </w:r>
      <w:proofErr w:type="spellEnd"/>
      <w:r w:rsidRPr="00655A58">
        <w:rPr>
          <w:rFonts w:ascii="Times New Roman" w:eastAsia="Times New Roman" w:hAnsi="Times New Roman" w:cs="Times New Roman"/>
          <w:sz w:val="24"/>
          <w:szCs w:val="24"/>
          <w:lang w:eastAsia="es-AR"/>
        </w:rPr>
        <w:t xml:space="preserve"> darán origen a la placenta (del griego </w:t>
      </w:r>
      <w:proofErr w:type="spellStart"/>
      <w:r w:rsidRPr="00655A58">
        <w:rPr>
          <w:rFonts w:ascii="Times New Roman" w:eastAsia="Times New Roman" w:hAnsi="Times New Roman" w:cs="Times New Roman"/>
          <w:sz w:val="24"/>
          <w:szCs w:val="24"/>
          <w:lang w:eastAsia="es-AR"/>
        </w:rPr>
        <w:t>plakouS</w:t>
      </w:r>
      <w:proofErr w:type="spellEnd"/>
      <w:r w:rsidRPr="00655A58">
        <w:rPr>
          <w:rFonts w:ascii="Times New Roman" w:eastAsia="Times New Roman" w:hAnsi="Times New Roman" w:cs="Times New Roman"/>
          <w:sz w:val="24"/>
          <w:szCs w:val="24"/>
          <w:lang w:eastAsia="es-AR"/>
        </w:rPr>
        <w:t xml:space="preserve">= torta, pastel), un órgano único, autónomo y transitorio. Gracias a la circulación que se establece, tiene como fin generar un medio de unión e intercambio de oxigeno y nutrientes entre las estructuras fetales y maternas; y actuando como un órgano endocrino transitorio, ser fuente de numerosas hormonas y mediadores </w:t>
      </w:r>
      <w:proofErr w:type="spellStart"/>
      <w:r w:rsidRPr="00655A58">
        <w:rPr>
          <w:rFonts w:ascii="Times New Roman" w:eastAsia="Times New Roman" w:hAnsi="Times New Roman" w:cs="Times New Roman"/>
          <w:sz w:val="24"/>
          <w:szCs w:val="24"/>
          <w:lang w:eastAsia="es-AR"/>
        </w:rPr>
        <w:t>qulmicos</w:t>
      </w:r>
      <w:proofErr w:type="spellEnd"/>
      <w:r w:rsidRPr="00655A58">
        <w:rPr>
          <w:rFonts w:ascii="Times New Roman" w:eastAsia="Times New Roman" w:hAnsi="Times New Roman" w:cs="Times New Roman"/>
          <w:sz w:val="24"/>
          <w:szCs w:val="24"/>
          <w:lang w:eastAsia="es-AR"/>
        </w:rPr>
        <w:t xml:space="preserve"> indispensables para mantener el embarazo y colaborar en la adaptación materna al nuevo estado de gravidez. Entre las distintas especies se distinguen cinco tipos distintos de </w:t>
      </w:r>
      <w:proofErr w:type="spellStart"/>
      <w:r w:rsidRPr="00655A58">
        <w:rPr>
          <w:rFonts w:ascii="Times New Roman" w:eastAsia="Times New Roman" w:hAnsi="Times New Roman" w:cs="Times New Roman"/>
          <w:sz w:val="24"/>
          <w:szCs w:val="24"/>
          <w:lang w:eastAsia="es-AR"/>
        </w:rPr>
        <w:t>placentacióndependiendo</w:t>
      </w:r>
      <w:proofErr w:type="spellEnd"/>
      <w:r w:rsidRPr="00655A58">
        <w:rPr>
          <w:rFonts w:ascii="Times New Roman" w:eastAsia="Times New Roman" w:hAnsi="Times New Roman" w:cs="Times New Roman"/>
          <w:sz w:val="24"/>
          <w:szCs w:val="24"/>
          <w:lang w:eastAsia="es-AR"/>
        </w:rPr>
        <w:t xml:space="preserve"> de la relación que exista entre los tejidos maternos y fetales. En la especie humana se establece una placentación de tipo </w:t>
      </w:r>
      <w:proofErr w:type="spellStart"/>
      <w:r w:rsidRPr="00655A58">
        <w:rPr>
          <w:rFonts w:ascii="Times New Roman" w:eastAsia="Times New Roman" w:hAnsi="Times New Roman" w:cs="Times New Roman"/>
          <w:sz w:val="24"/>
          <w:szCs w:val="24"/>
          <w:lang w:eastAsia="es-AR"/>
        </w:rPr>
        <w:t>hemocorial</w:t>
      </w:r>
      <w:proofErr w:type="spellEnd"/>
      <w:r w:rsidRPr="00655A58">
        <w:rPr>
          <w:rFonts w:ascii="Times New Roman" w:eastAsia="Times New Roman" w:hAnsi="Times New Roman" w:cs="Times New Roman"/>
          <w:sz w:val="24"/>
          <w:szCs w:val="24"/>
          <w:lang w:eastAsia="es-AR"/>
        </w:rPr>
        <w:t>, en donde la sangre materna (</w:t>
      </w:r>
      <w:proofErr w:type="spellStart"/>
      <w:r w:rsidRPr="00655A58">
        <w:rPr>
          <w:rFonts w:ascii="Times New Roman" w:eastAsia="Times New Roman" w:hAnsi="Times New Roman" w:cs="Times New Roman"/>
          <w:sz w:val="24"/>
          <w:szCs w:val="24"/>
          <w:lang w:eastAsia="es-AR"/>
        </w:rPr>
        <w:t>hemo</w:t>
      </w:r>
      <w:proofErr w:type="spellEnd"/>
      <w:r w:rsidRPr="00655A58">
        <w:rPr>
          <w:rFonts w:ascii="Times New Roman" w:eastAsia="Times New Roman" w:hAnsi="Times New Roman" w:cs="Times New Roman"/>
          <w:sz w:val="24"/>
          <w:szCs w:val="24"/>
          <w:lang w:eastAsia="es-AR"/>
        </w:rPr>
        <w:t xml:space="preserve">) contacta directamente con el </w:t>
      </w:r>
      <w:proofErr w:type="spellStart"/>
      <w:r w:rsidRPr="00655A58">
        <w:rPr>
          <w:rFonts w:ascii="Times New Roman" w:eastAsia="Times New Roman" w:hAnsi="Times New Roman" w:cs="Times New Roman"/>
          <w:sz w:val="24"/>
          <w:szCs w:val="24"/>
          <w:lang w:eastAsia="es-AR"/>
        </w:rPr>
        <w:t>trofoblasto</w:t>
      </w:r>
      <w:proofErr w:type="spellEnd"/>
      <w:r w:rsidRPr="00655A58">
        <w:rPr>
          <w:rFonts w:ascii="Times New Roman" w:eastAsia="Times New Roman" w:hAnsi="Times New Roman" w:cs="Times New Roman"/>
          <w:sz w:val="24"/>
          <w:szCs w:val="24"/>
          <w:lang w:eastAsia="es-AR"/>
        </w:rPr>
        <w:t xml:space="preserve"> (</w:t>
      </w:r>
      <w:proofErr w:type="spellStart"/>
      <w:r w:rsidRPr="00655A58">
        <w:rPr>
          <w:rFonts w:ascii="Times New Roman" w:eastAsia="Times New Roman" w:hAnsi="Times New Roman" w:cs="Times New Roman"/>
          <w:sz w:val="24"/>
          <w:szCs w:val="24"/>
          <w:lang w:eastAsia="es-AR"/>
        </w:rPr>
        <w:t>carian</w:t>
      </w:r>
      <w:proofErr w:type="spellEnd"/>
      <w:r w:rsidRPr="00655A58">
        <w:rPr>
          <w:rFonts w:ascii="Times New Roman" w:eastAsia="Times New Roman" w:hAnsi="Times New Roman" w:cs="Times New Roman"/>
          <w:sz w:val="24"/>
          <w:szCs w:val="24"/>
          <w:lang w:eastAsia="es-AR"/>
        </w:rPr>
        <w:t>).</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El desarrollo de la placenta es un proceso que se lleva a cabo en un ambiente de hipoxia relativa (Rodesch</w:t>
      </w:r>
      <w:proofErr w:type="gramStart"/>
      <w:r w:rsidRPr="00655A58">
        <w:rPr>
          <w:rFonts w:ascii="Times New Roman" w:eastAsia="Times New Roman" w:hAnsi="Times New Roman" w:cs="Times New Roman"/>
          <w:sz w:val="24"/>
          <w:szCs w:val="24"/>
          <w:lang w:eastAsia="es-AR"/>
        </w:rPr>
        <w:t>,1992</w:t>
      </w:r>
      <w:proofErr w:type="gramEnd"/>
      <w:r w:rsidRPr="00655A58">
        <w:rPr>
          <w:rFonts w:ascii="Times New Roman" w:eastAsia="Times New Roman" w:hAnsi="Times New Roman" w:cs="Times New Roman"/>
          <w:sz w:val="24"/>
          <w:szCs w:val="24"/>
          <w:lang w:eastAsia="es-AR"/>
        </w:rPr>
        <w:t xml:space="preserve">]. Actualmente se estima que ésta puede ser regulada por diferentes factores, como el oxígeno, la matriz extracelular, y ciertas sustancias </w:t>
      </w:r>
      <w:proofErr w:type="spellStart"/>
      <w:r w:rsidRPr="00655A58">
        <w:rPr>
          <w:rFonts w:ascii="Times New Roman" w:eastAsia="Times New Roman" w:hAnsi="Times New Roman" w:cs="Times New Roman"/>
          <w:sz w:val="24"/>
          <w:szCs w:val="24"/>
          <w:lang w:eastAsia="es-AR"/>
        </w:rPr>
        <w:t>qufmicas</w:t>
      </w:r>
      <w:proofErr w:type="spellEnd"/>
      <w:r w:rsidRPr="00655A58">
        <w:rPr>
          <w:rFonts w:ascii="Times New Roman" w:eastAsia="Times New Roman" w:hAnsi="Times New Roman" w:cs="Times New Roman"/>
          <w:sz w:val="24"/>
          <w:szCs w:val="24"/>
          <w:lang w:eastAsia="es-AR"/>
        </w:rPr>
        <w:t xml:space="preserve"> tales como </w:t>
      </w:r>
      <w:proofErr w:type="spellStart"/>
      <w:r w:rsidRPr="00655A58">
        <w:rPr>
          <w:rFonts w:ascii="Times New Roman" w:eastAsia="Times New Roman" w:hAnsi="Times New Roman" w:cs="Times New Roman"/>
          <w:sz w:val="24"/>
          <w:szCs w:val="24"/>
          <w:lang w:eastAsia="es-AR"/>
        </w:rPr>
        <w:t>citoquinas</w:t>
      </w:r>
      <w:proofErr w:type="spellEnd"/>
      <w:r w:rsidRPr="00655A58">
        <w:rPr>
          <w:rFonts w:ascii="Times New Roman" w:eastAsia="Times New Roman" w:hAnsi="Times New Roman" w:cs="Times New Roman"/>
          <w:sz w:val="24"/>
          <w:szCs w:val="24"/>
          <w:lang w:eastAsia="es-AR"/>
        </w:rPr>
        <w:t>, factores de crecimiento y hormonas (</w:t>
      </w:r>
      <w:proofErr w:type="spellStart"/>
      <w:r w:rsidRPr="00655A58">
        <w:rPr>
          <w:rFonts w:ascii="Times New Roman" w:eastAsia="Times New Roman" w:hAnsi="Times New Roman" w:cs="Times New Roman"/>
          <w:sz w:val="24"/>
          <w:szCs w:val="24"/>
          <w:lang w:eastAsia="es-AR"/>
        </w:rPr>
        <w:t>Malassine</w:t>
      </w:r>
      <w:proofErr w:type="spellEnd"/>
      <w:r w:rsidRPr="00655A58">
        <w:rPr>
          <w:rFonts w:ascii="Times New Roman" w:eastAsia="Times New Roman" w:hAnsi="Times New Roman" w:cs="Times New Roman"/>
          <w:sz w:val="24"/>
          <w:szCs w:val="24"/>
          <w:lang w:eastAsia="es-AR"/>
        </w:rPr>
        <w:t xml:space="preserve">, 2002; </w:t>
      </w:r>
      <w:proofErr w:type="spellStart"/>
      <w:r w:rsidRPr="00655A58">
        <w:rPr>
          <w:rFonts w:ascii="Times New Roman" w:eastAsia="Times New Roman" w:hAnsi="Times New Roman" w:cs="Times New Roman"/>
          <w:sz w:val="24"/>
          <w:szCs w:val="24"/>
          <w:lang w:eastAsia="es-AR"/>
        </w:rPr>
        <w:t>Chakraborty</w:t>
      </w:r>
      <w:proofErr w:type="spellEnd"/>
      <w:r w:rsidRPr="00655A58">
        <w:rPr>
          <w:rFonts w:ascii="Times New Roman" w:eastAsia="Times New Roman" w:hAnsi="Times New Roman" w:cs="Times New Roman"/>
          <w:sz w:val="24"/>
          <w:szCs w:val="24"/>
          <w:lang w:eastAsia="es-AR"/>
        </w:rPr>
        <w:t>, 2002).</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A continuación se describirán los siguientes aspectos de la placentación:</w:t>
      </w:r>
    </w:p>
    <w:p w:rsidR="00655A58" w:rsidRPr="00655A58" w:rsidRDefault="00655A58" w:rsidP="00655A5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Desarrollo de los componentes de la placenta:</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a. Anatomía.</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b. Circulación.</w:t>
      </w:r>
    </w:p>
    <w:p w:rsidR="00655A58" w:rsidRPr="00655A58" w:rsidRDefault="00655A58" w:rsidP="00655A5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Fisiología:</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lastRenderedPageBreak/>
        <w:t>a. La placenta como órgano de intercambio.</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b. Endocrinología e inmunología.</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b/>
          <w:bCs/>
          <w:color w:val="EF4540"/>
          <w:sz w:val="20"/>
          <w:szCs w:val="20"/>
          <w:lang w:eastAsia="es-AR"/>
        </w:rPr>
        <w:t>Membranas ovulares</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 xml:space="preserve">Las membranas forman, junto con la placenta, el saco que contiene el líquido amniótico y el feto. Están formadas por diversas capas de </w:t>
      </w:r>
      <w:proofErr w:type="spellStart"/>
      <w:r w:rsidRPr="00655A58">
        <w:rPr>
          <w:rFonts w:ascii="Times New Roman" w:eastAsia="Times New Roman" w:hAnsi="Times New Roman" w:cs="Times New Roman"/>
          <w:sz w:val="24"/>
          <w:szCs w:val="24"/>
          <w:lang w:eastAsia="es-AR"/>
        </w:rPr>
        <w:t>orlgenes</w:t>
      </w:r>
      <w:proofErr w:type="spellEnd"/>
      <w:r w:rsidRPr="00655A58">
        <w:rPr>
          <w:rFonts w:ascii="Times New Roman" w:eastAsia="Times New Roman" w:hAnsi="Times New Roman" w:cs="Times New Roman"/>
          <w:sz w:val="24"/>
          <w:szCs w:val="24"/>
          <w:lang w:eastAsia="es-AR"/>
        </w:rPr>
        <w:t xml:space="preserve"> y estructuras diferentes. El </w:t>
      </w:r>
      <w:proofErr w:type="spellStart"/>
      <w:r w:rsidRPr="00655A58">
        <w:rPr>
          <w:rFonts w:ascii="Times New Roman" w:eastAsia="Times New Roman" w:hAnsi="Times New Roman" w:cs="Times New Roman"/>
          <w:sz w:val="24"/>
          <w:szCs w:val="24"/>
          <w:lang w:eastAsia="es-AR"/>
        </w:rPr>
        <w:t>trofoblasto</w:t>
      </w:r>
      <w:proofErr w:type="spellEnd"/>
      <w:r w:rsidRPr="00655A58">
        <w:rPr>
          <w:rFonts w:ascii="Times New Roman" w:eastAsia="Times New Roman" w:hAnsi="Times New Roman" w:cs="Times New Roman"/>
          <w:sz w:val="24"/>
          <w:szCs w:val="24"/>
          <w:lang w:eastAsia="es-AR"/>
        </w:rPr>
        <w:t xml:space="preserve"> que rodea al </w:t>
      </w:r>
      <w:proofErr w:type="spellStart"/>
      <w:r w:rsidRPr="00655A58">
        <w:rPr>
          <w:rFonts w:ascii="Times New Roman" w:eastAsia="Times New Roman" w:hAnsi="Times New Roman" w:cs="Times New Roman"/>
          <w:sz w:val="24"/>
          <w:szCs w:val="24"/>
          <w:lang w:eastAsia="es-AR"/>
        </w:rPr>
        <w:t>blastocisto</w:t>
      </w:r>
      <w:proofErr w:type="spellEnd"/>
      <w:r w:rsidRPr="00655A58">
        <w:rPr>
          <w:rFonts w:ascii="Times New Roman" w:eastAsia="Times New Roman" w:hAnsi="Times New Roman" w:cs="Times New Roman"/>
          <w:sz w:val="24"/>
          <w:szCs w:val="24"/>
          <w:lang w:eastAsia="es-AR"/>
        </w:rPr>
        <w:t xml:space="preserve"> consta de dos partes: una que corresponde al polo de implantación y otra que tapiza el resto de la circunferencia del huevo (fig. 2-13). Al aparecer las vellosidades, el </w:t>
      </w:r>
      <w:proofErr w:type="spellStart"/>
      <w:r w:rsidRPr="00655A58">
        <w:rPr>
          <w:rFonts w:ascii="Times New Roman" w:eastAsia="Times New Roman" w:hAnsi="Times New Roman" w:cs="Times New Roman"/>
          <w:sz w:val="24"/>
          <w:szCs w:val="24"/>
          <w:lang w:eastAsia="es-AR"/>
        </w:rPr>
        <w:t>carian</w:t>
      </w:r>
      <w:proofErr w:type="spellEnd"/>
      <w:r w:rsidRPr="00655A58">
        <w:rPr>
          <w:rFonts w:ascii="Times New Roman" w:eastAsia="Times New Roman" w:hAnsi="Times New Roman" w:cs="Times New Roman"/>
          <w:sz w:val="24"/>
          <w:szCs w:val="24"/>
          <w:lang w:eastAsia="es-AR"/>
        </w:rPr>
        <w:t xml:space="preserve"> frondoso (en contacto con el endometrio) constituirá la placa curial de la placenta.</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El corion capsular (cubriendo la superficie libre del blastocito) que entra en contacto con el endometrio un poco más tarde, originará el corion leve o calvo.</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 xml:space="preserve">Por su parte, el endometrio se subdivide en diferentes zonas, en función de sus relaciones topográficas con el huevo: la decidua capsular que cubre la superficie libre del huevo, la decidua basal que se sitúa frente al </w:t>
      </w:r>
      <w:proofErr w:type="spellStart"/>
      <w:r w:rsidRPr="00655A58">
        <w:rPr>
          <w:rFonts w:ascii="Times New Roman" w:eastAsia="Times New Roman" w:hAnsi="Times New Roman" w:cs="Times New Roman"/>
          <w:sz w:val="24"/>
          <w:szCs w:val="24"/>
          <w:lang w:eastAsia="es-AR"/>
        </w:rPr>
        <w:t>carian</w:t>
      </w:r>
      <w:proofErr w:type="spellEnd"/>
      <w:r w:rsidRPr="00655A58">
        <w:rPr>
          <w:rFonts w:ascii="Times New Roman" w:eastAsia="Times New Roman" w:hAnsi="Times New Roman" w:cs="Times New Roman"/>
          <w:sz w:val="24"/>
          <w:szCs w:val="24"/>
          <w:lang w:eastAsia="es-AR"/>
        </w:rPr>
        <w:t xml:space="preserve"> frondoso y la </w:t>
      </w:r>
      <w:proofErr w:type="spellStart"/>
      <w:r w:rsidRPr="00655A58">
        <w:rPr>
          <w:rFonts w:ascii="Times New Roman" w:eastAsia="Times New Roman" w:hAnsi="Times New Roman" w:cs="Times New Roman"/>
          <w:sz w:val="24"/>
          <w:szCs w:val="24"/>
          <w:lang w:eastAsia="es-AR"/>
        </w:rPr>
        <w:t>decldua</w:t>
      </w:r>
      <w:proofErr w:type="spellEnd"/>
      <w:r w:rsidRPr="00655A58">
        <w:rPr>
          <w:rFonts w:ascii="Times New Roman" w:eastAsia="Times New Roman" w:hAnsi="Times New Roman" w:cs="Times New Roman"/>
          <w:sz w:val="24"/>
          <w:szCs w:val="24"/>
          <w:lang w:eastAsia="es-AR"/>
        </w:rPr>
        <w:t xml:space="preserve"> parietal es el resto de la cavidad uterina que no entra en contacto aún con el blastocito. Al ir creciendo el huevo, en las primeras semanas del segundo trimestre, la decidua capsular entra en contacto con la decidua parietal formando la envoltura fetal definitiva.</w:t>
      </w:r>
    </w:p>
    <w:p w:rsidR="00655A58" w:rsidRPr="00655A58" w:rsidRDefault="00655A58" w:rsidP="00655A58">
      <w:pPr>
        <w:spacing w:after="100" w:afterAutospacing="1"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b/>
          <w:bCs/>
          <w:noProof/>
          <w:sz w:val="24"/>
          <w:szCs w:val="24"/>
          <w:lang w:eastAsia="es-AR"/>
        </w:rPr>
        <w:drawing>
          <wp:inline distT="0" distB="0" distL="0" distR="0">
            <wp:extent cx="2606675" cy="1753870"/>
            <wp:effectExtent l="19050" t="0" r="3175" b="0"/>
            <wp:docPr id="4" name="Imagen 4" descr="MORBIMORTALIDAD FETONEONATAL RELACIONADA CON DIABETES Y EMBARAZO Y SUS  VARIACIONES HISTOMORFOLÓGICAS PLACENT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RBIMORTALIDAD FETONEONATAL RELACIONADA CON DIABETES Y EMBARAZO Y SUS  VARIACIONES HISTOMORFOLÓGICAS PLACENTARIAS"/>
                    <pic:cNvPicPr>
                      <a:picLocks noChangeAspect="1" noChangeArrowheads="1"/>
                    </pic:cNvPicPr>
                  </pic:nvPicPr>
                  <pic:blipFill>
                    <a:blip r:embed="rId8"/>
                    <a:srcRect/>
                    <a:stretch>
                      <a:fillRect/>
                    </a:stretch>
                  </pic:blipFill>
                  <pic:spPr bwMode="auto">
                    <a:xfrm>
                      <a:off x="0" y="0"/>
                      <a:ext cx="2606675" cy="1753870"/>
                    </a:xfrm>
                    <a:prstGeom prst="rect">
                      <a:avLst/>
                    </a:prstGeom>
                    <a:noFill/>
                    <a:ln w="9525">
                      <a:noFill/>
                      <a:miter lim="800000"/>
                      <a:headEnd/>
                      <a:tailEnd/>
                    </a:ln>
                  </pic:spPr>
                </pic:pic>
              </a:graphicData>
            </a:graphic>
          </wp:inline>
        </w:drawing>
      </w:r>
      <w:r w:rsidRPr="00655A58">
        <w:rPr>
          <w:rFonts w:ascii="Times New Roman" w:eastAsia="Times New Roman" w:hAnsi="Times New Roman" w:cs="Times New Roman"/>
          <w:sz w:val="24"/>
          <w:szCs w:val="24"/>
          <w:lang w:eastAsia="es-AR"/>
        </w:rPr>
        <w:br/>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La estructura de las membranas está compuesta por tres capas (de adentro hacia fuera) </w:t>
      </w:r>
      <w:r w:rsidRPr="00655A58">
        <w:rPr>
          <w:rFonts w:ascii="Times New Roman" w:eastAsia="Times New Roman" w:hAnsi="Times New Roman" w:cs="Times New Roman"/>
          <w:b/>
          <w:bCs/>
          <w:color w:val="EF4540"/>
          <w:sz w:val="24"/>
          <w:szCs w:val="24"/>
          <w:lang w:eastAsia="es-AR"/>
        </w:rPr>
        <w:t>Amnios.  Corion.   Decidua.</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proofErr w:type="spellStart"/>
      <w:r w:rsidRPr="00655A58">
        <w:rPr>
          <w:rFonts w:ascii="Arial" w:eastAsia="Times New Roman" w:hAnsi="Arial" w:cs="Arial"/>
          <w:b/>
          <w:bCs/>
          <w:color w:val="7D9FD3"/>
          <w:sz w:val="20"/>
          <w:szCs w:val="20"/>
          <w:lang w:eastAsia="es-AR"/>
        </w:rPr>
        <w:t>Líquldo</w:t>
      </w:r>
      <w:proofErr w:type="spellEnd"/>
      <w:r w:rsidRPr="00655A58">
        <w:rPr>
          <w:rFonts w:ascii="Arial" w:eastAsia="Times New Roman" w:hAnsi="Arial" w:cs="Arial"/>
          <w:b/>
          <w:bCs/>
          <w:color w:val="7D9FD3"/>
          <w:sz w:val="20"/>
          <w:szCs w:val="20"/>
          <w:lang w:eastAsia="es-AR"/>
        </w:rPr>
        <w:t xml:space="preserve"> amniótico </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b/>
          <w:bCs/>
          <w:color w:val="333333"/>
          <w:sz w:val="20"/>
          <w:szCs w:val="20"/>
          <w:lang w:eastAsia="es-AR"/>
        </w:rPr>
        <w:t xml:space="preserve">Origen. Amnios y feto. Se segrega y reabsorbe continuamente. </w:t>
      </w:r>
      <w:proofErr w:type="gramStart"/>
      <w:r w:rsidRPr="00655A58">
        <w:rPr>
          <w:rFonts w:ascii="Arial" w:eastAsia="Times New Roman" w:hAnsi="Arial" w:cs="Arial"/>
          <w:b/>
          <w:bCs/>
          <w:color w:val="333333"/>
          <w:sz w:val="20"/>
          <w:szCs w:val="20"/>
          <w:lang w:eastAsia="es-AR"/>
        </w:rPr>
        <w:t>los</w:t>
      </w:r>
      <w:proofErr w:type="gramEnd"/>
      <w:r w:rsidRPr="00655A58">
        <w:rPr>
          <w:rFonts w:ascii="Arial" w:eastAsia="Times New Roman" w:hAnsi="Arial" w:cs="Arial"/>
          <w:b/>
          <w:bCs/>
          <w:color w:val="333333"/>
          <w:sz w:val="20"/>
          <w:szCs w:val="20"/>
          <w:lang w:eastAsia="es-AR"/>
        </w:rPr>
        <w:t xml:space="preserve"> factores fetales puros, como la deglución, la micción o la respiración, no parecen ser volumétricamente fundamentales, pero si se alteran podrán conducir, al cabo de varios </w:t>
      </w:r>
      <w:proofErr w:type="spellStart"/>
      <w:r w:rsidRPr="00655A58">
        <w:rPr>
          <w:rFonts w:ascii="Arial" w:eastAsia="Times New Roman" w:hAnsi="Arial" w:cs="Arial"/>
          <w:b/>
          <w:bCs/>
          <w:color w:val="333333"/>
          <w:sz w:val="20"/>
          <w:szCs w:val="20"/>
          <w:lang w:eastAsia="es-AR"/>
        </w:rPr>
        <w:t>dlas</w:t>
      </w:r>
      <w:proofErr w:type="spellEnd"/>
      <w:r w:rsidRPr="00655A58">
        <w:rPr>
          <w:rFonts w:ascii="Arial" w:eastAsia="Times New Roman" w:hAnsi="Arial" w:cs="Arial"/>
          <w:b/>
          <w:bCs/>
          <w:color w:val="333333"/>
          <w:sz w:val="20"/>
          <w:szCs w:val="20"/>
          <w:lang w:eastAsia="es-AR"/>
        </w:rPr>
        <w:t>, a modificaciones considerables en la cantidad de liquido amniótico.</w:t>
      </w:r>
    </w:p>
    <w:p w:rsidR="00655A58" w:rsidRPr="00655A58" w:rsidRDefault="00655A58" w:rsidP="00655A58">
      <w:pPr>
        <w:spacing w:after="100" w:afterAutospacing="1" w:line="240" w:lineRule="auto"/>
        <w:jc w:val="both"/>
        <w:outlineLvl w:val="4"/>
        <w:rPr>
          <w:rFonts w:ascii="Arial" w:eastAsia="Times New Roman" w:hAnsi="Arial" w:cs="Arial"/>
          <w:color w:val="2D2D2D"/>
          <w:sz w:val="20"/>
          <w:szCs w:val="20"/>
          <w:lang w:eastAsia="es-AR"/>
        </w:rPr>
      </w:pPr>
      <w:r w:rsidRPr="00655A58">
        <w:rPr>
          <w:rFonts w:ascii="Arial" w:eastAsia="Times New Roman" w:hAnsi="Arial" w:cs="Arial"/>
          <w:b/>
          <w:bCs/>
          <w:color w:val="333333"/>
          <w:sz w:val="20"/>
          <w:szCs w:val="20"/>
          <w:lang w:eastAsia="es-AR"/>
        </w:rPr>
        <w:t>Aspecto. Claro, algo opaco, grisáceo o amarillo, con olor a esperma; reacción alcalina; densidad 1007. Volumen 500 </w:t>
      </w:r>
      <w:proofErr w:type="spellStart"/>
      <w:r w:rsidRPr="00655A58">
        <w:rPr>
          <w:rFonts w:ascii="Arial" w:eastAsia="Times New Roman" w:hAnsi="Arial" w:cs="Arial"/>
          <w:b/>
          <w:bCs/>
          <w:color w:val="333333"/>
          <w:sz w:val="20"/>
          <w:szCs w:val="20"/>
          <w:lang w:eastAsia="es-AR"/>
        </w:rPr>
        <w:t>mi</w:t>
      </w:r>
      <w:proofErr w:type="spellEnd"/>
      <w:r w:rsidRPr="00655A58">
        <w:rPr>
          <w:rFonts w:ascii="Arial" w:eastAsia="Times New Roman" w:hAnsi="Arial" w:cs="Arial"/>
          <w:b/>
          <w:bCs/>
          <w:color w:val="333333"/>
          <w:sz w:val="20"/>
          <w:szCs w:val="20"/>
          <w:lang w:eastAsia="es-AR"/>
        </w:rPr>
        <w:t xml:space="preserve"> en el momento del parto. Composición. Agua 98%, sólidos 2%. Función. Asegura la hidratación del feto, facilita su movimiento, lo protege de traumatismos externos, impide la compresión del cordón y disminuye la repercusión de los movimientos fetales sobre el </w:t>
      </w:r>
      <w:r w:rsidRPr="00655A58">
        <w:rPr>
          <w:rFonts w:ascii="Arial" w:eastAsia="Times New Roman" w:hAnsi="Arial" w:cs="Arial"/>
          <w:b/>
          <w:bCs/>
          <w:color w:val="333333"/>
          <w:sz w:val="20"/>
          <w:szCs w:val="20"/>
          <w:lang w:eastAsia="es-AR"/>
        </w:rPr>
        <w:lastRenderedPageBreak/>
        <w:t>útero; en el parto, concurre a la formación de la bolsa, lubrica el canal del parto y contribuye a la distribución regular de la fuerza uterina sobre el feto durante la contracción.</w:t>
      </w:r>
    </w:p>
    <w:p w:rsidR="00655A58" w:rsidRPr="00655A58" w:rsidRDefault="00655A58" w:rsidP="00655A58">
      <w:pPr>
        <w:spacing w:after="100" w:afterAutospacing="1" w:line="240" w:lineRule="auto"/>
        <w:jc w:val="both"/>
        <w:outlineLvl w:val="3"/>
        <w:rPr>
          <w:rFonts w:ascii="Arial" w:eastAsia="Times New Roman" w:hAnsi="Arial" w:cs="Arial"/>
          <w:color w:val="2D2D2D"/>
          <w:sz w:val="24"/>
          <w:szCs w:val="24"/>
          <w:lang w:eastAsia="es-AR"/>
        </w:rPr>
      </w:pPr>
      <w:r w:rsidRPr="00655A58">
        <w:rPr>
          <w:rFonts w:ascii="Arial" w:eastAsia="Times New Roman" w:hAnsi="Arial" w:cs="Arial"/>
          <w:color w:val="2D2D2D"/>
          <w:sz w:val="24"/>
          <w:szCs w:val="24"/>
          <w:u w:val="single"/>
          <w:lang w:eastAsia="es-AR"/>
        </w:rPr>
        <w:t>DIAGNÓSTICO DE EMBARAZ</w:t>
      </w:r>
      <w:r>
        <w:rPr>
          <w:rFonts w:ascii="Arial" w:eastAsia="Times New Roman" w:hAnsi="Arial" w:cs="Arial"/>
          <w:color w:val="2D2D2D"/>
          <w:sz w:val="24"/>
          <w:szCs w:val="24"/>
          <w:u w:val="single"/>
          <w:lang w:eastAsia="es-AR"/>
        </w:rPr>
        <w:t>O</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 xml:space="preserve">El diagnóstico de la gestación puede ser muy fácil o muy </w:t>
      </w:r>
      <w:proofErr w:type="spellStart"/>
      <w:r w:rsidRPr="00655A58">
        <w:rPr>
          <w:rFonts w:ascii="Times New Roman" w:eastAsia="Times New Roman" w:hAnsi="Times New Roman" w:cs="Times New Roman"/>
          <w:sz w:val="24"/>
          <w:szCs w:val="24"/>
          <w:lang w:eastAsia="es-AR"/>
        </w:rPr>
        <w:t>dificil</w:t>
      </w:r>
      <w:proofErr w:type="spellEnd"/>
      <w:r w:rsidRPr="00655A58">
        <w:rPr>
          <w:rFonts w:ascii="Times New Roman" w:eastAsia="Times New Roman" w:hAnsi="Times New Roman" w:cs="Times New Roman"/>
          <w:sz w:val="24"/>
          <w:szCs w:val="24"/>
          <w:lang w:eastAsia="es-AR"/>
        </w:rPr>
        <w:t xml:space="preserve">; ello depende de la época del embaraza y de las circunstancias que lo rodean o complican, los clásicos consideraban para el diagnóstico </w:t>
      </w:r>
      <w:proofErr w:type="spellStart"/>
      <w:r w:rsidRPr="00655A58">
        <w:rPr>
          <w:rFonts w:ascii="Times New Roman" w:eastAsia="Times New Roman" w:hAnsi="Times New Roman" w:cs="Times New Roman"/>
          <w:sz w:val="24"/>
          <w:szCs w:val="24"/>
          <w:lang w:eastAsia="es-AR"/>
        </w:rPr>
        <w:t>clinico</w:t>
      </w:r>
      <w:proofErr w:type="spellEnd"/>
      <w:r w:rsidRPr="00655A58">
        <w:rPr>
          <w:rFonts w:ascii="Times New Roman" w:eastAsia="Times New Roman" w:hAnsi="Times New Roman" w:cs="Times New Roman"/>
          <w:sz w:val="24"/>
          <w:szCs w:val="24"/>
          <w:lang w:eastAsia="es-AR"/>
        </w:rPr>
        <w:t xml:space="preserve"> dos periodos de igual duración: antes y después de la 20° semana. En el primero el diagnóstico, que reposa sobre signos maternos, no es categórico; en el segundo, en que pueden encontrarse signos de procedencia fetal, asienta. </w:t>
      </w:r>
      <w:proofErr w:type="gramStart"/>
      <w:r w:rsidRPr="00655A58">
        <w:rPr>
          <w:rFonts w:ascii="Times New Roman" w:eastAsia="Times New Roman" w:hAnsi="Times New Roman" w:cs="Times New Roman"/>
          <w:sz w:val="24"/>
          <w:szCs w:val="24"/>
          <w:lang w:eastAsia="es-AR"/>
        </w:rPr>
        <w:t>sobre</w:t>
      </w:r>
      <w:proofErr w:type="gramEnd"/>
      <w:r w:rsidRPr="00655A58">
        <w:rPr>
          <w:rFonts w:ascii="Times New Roman" w:eastAsia="Times New Roman" w:hAnsi="Times New Roman" w:cs="Times New Roman"/>
          <w:sz w:val="24"/>
          <w:szCs w:val="24"/>
          <w:lang w:eastAsia="es-AR"/>
        </w:rPr>
        <w:t xml:space="preserve"> bases firmes (</w:t>
      </w:r>
      <w:proofErr w:type="spellStart"/>
      <w:r w:rsidRPr="00655A58">
        <w:rPr>
          <w:rFonts w:ascii="Times New Roman" w:eastAsia="Times New Roman" w:hAnsi="Times New Roman" w:cs="Times New Roman"/>
          <w:sz w:val="24"/>
          <w:szCs w:val="24"/>
          <w:lang w:eastAsia="es-AR"/>
        </w:rPr>
        <w:t>Hobson</w:t>
      </w:r>
      <w:proofErr w:type="spellEnd"/>
      <w:r w:rsidRPr="00655A58">
        <w:rPr>
          <w:rFonts w:ascii="Times New Roman" w:eastAsia="Times New Roman" w:hAnsi="Times New Roman" w:cs="Times New Roman"/>
          <w:sz w:val="24"/>
          <w:szCs w:val="24"/>
          <w:lang w:eastAsia="es-AR"/>
        </w:rPr>
        <w:t>,</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1969).</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b/>
          <w:bCs/>
          <w:sz w:val="24"/>
          <w:szCs w:val="24"/>
          <w:lang w:eastAsia="es-AR"/>
        </w:rPr>
        <w:t>Diagnóstico en la primera mitad </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 xml:space="preserve">En el embarazo se observan tres hechos que determinan la aparición de signos y </w:t>
      </w:r>
      <w:proofErr w:type="spellStart"/>
      <w:r w:rsidRPr="00655A58">
        <w:rPr>
          <w:rFonts w:ascii="Times New Roman" w:eastAsia="Times New Roman" w:hAnsi="Times New Roman" w:cs="Times New Roman"/>
          <w:sz w:val="24"/>
          <w:szCs w:val="24"/>
          <w:lang w:eastAsia="es-AR"/>
        </w:rPr>
        <w:t>slntomíJS</w:t>
      </w:r>
      <w:proofErr w:type="spellEnd"/>
      <w:r w:rsidRPr="00655A58">
        <w:rPr>
          <w:rFonts w:ascii="Times New Roman" w:eastAsia="Times New Roman" w:hAnsi="Times New Roman" w:cs="Times New Roman"/>
          <w:sz w:val="24"/>
          <w:szCs w:val="24"/>
          <w:lang w:eastAsia="es-AR"/>
        </w:rPr>
        <w:t xml:space="preserve"> fundamentales</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proofErr w:type="gramStart"/>
      <w:r w:rsidRPr="00655A58">
        <w:rPr>
          <w:rFonts w:ascii="Times New Roman" w:eastAsia="Times New Roman" w:hAnsi="Times New Roman" w:cs="Times New Roman"/>
          <w:sz w:val="24"/>
          <w:szCs w:val="24"/>
          <w:lang w:eastAsia="es-AR"/>
        </w:rPr>
        <w:t>para</w:t>
      </w:r>
      <w:proofErr w:type="gramEnd"/>
      <w:r w:rsidRPr="00655A58">
        <w:rPr>
          <w:rFonts w:ascii="Times New Roman" w:eastAsia="Times New Roman" w:hAnsi="Times New Roman" w:cs="Times New Roman"/>
          <w:sz w:val="24"/>
          <w:szCs w:val="24"/>
          <w:lang w:eastAsia="es-AR"/>
        </w:rPr>
        <w:t xml:space="preserve"> su diagnóstico:</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a) la menstruación y la ovulación están suprimidas. El ciclo menstrual es reemplazado por el ciclo gravídico.</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b) La presencia del huevo provoca modificaciones generales en el organismo materno.</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c) El desarrollo del huevo produce modificaciones locales del útero y de las mamas. El interrogatorio pone de manifiesto los signos y síntomas derivados de los dos primeros; el examen pone en evidencia los producidos por el último. En síntesis, en esta primera época del embarazo se cuenta clínicamente sólo con signos y síntomas de origen materno, ya generales (</w:t>
      </w:r>
      <w:r w:rsidRPr="00655A58">
        <w:rPr>
          <w:rFonts w:ascii="Times New Roman" w:eastAsia="Times New Roman" w:hAnsi="Times New Roman" w:cs="Times New Roman"/>
          <w:b/>
          <w:bCs/>
          <w:color w:val="FFCF35"/>
          <w:sz w:val="24"/>
          <w:szCs w:val="24"/>
          <w:lang w:eastAsia="es-AR"/>
        </w:rPr>
        <w:t>signos de presunción</w:t>
      </w:r>
      <w:r w:rsidRPr="00655A58">
        <w:rPr>
          <w:rFonts w:ascii="Times New Roman" w:eastAsia="Times New Roman" w:hAnsi="Times New Roman" w:cs="Times New Roman"/>
          <w:sz w:val="24"/>
          <w:szCs w:val="24"/>
          <w:lang w:eastAsia="es-AR"/>
        </w:rPr>
        <w:t>), ya locales (</w:t>
      </w:r>
      <w:r w:rsidRPr="00655A58">
        <w:rPr>
          <w:rFonts w:ascii="Times New Roman" w:eastAsia="Times New Roman" w:hAnsi="Times New Roman" w:cs="Times New Roman"/>
          <w:b/>
          <w:bCs/>
          <w:color w:val="7D9FD3"/>
          <w:sz w:val="24"/>
          <w:szCs w:val="24"/>
          <w:lang w:eastAsia="es-AR"/>
        </w:rPr>
        <w:t>signos de probabilidad</w:t>
      </w:r>
      <w:r w:rsidRPr="00655A58">
        <w:rPr>
          <w:rFonts w:ascii="Times New Roman" w:eastAsia="Times New Roman" w:hAnsi="Times New Roman" w:cs="Times New Roman"/>
          <w:sz w:val="24"/>
          <w:szCs w:val="24"/>
          <w:lang w:eastAsia="es-AR"/>
        </w:rPr>
        <w:t>).</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A) Signos de </w:t>
      </w:r>
      <w:r w:rsidRPr="00655A58">
        <w:rPr>
          <w:rFonts w:ascii="Times New Roman" w:eastAsia="Times New Roman" w:hAnsi="Times New Roman" w:cs="Times New Roman"/>
          <w:b/>
          <w:bCs/>
          <w:sz w:val="24"/>
          <w:szCs w:val="24"/>
          <w:lang w:eastAsia="es-AR"/>
        </w:rPr>
        <w:t>presunción</w:t>
      </w:r>
      <w:r w:rsidRPr="00655A58">
        <w:rPr>
          <w:rFonts w:ascii="Times New Roman" w:eastAsia="Times New Roman" w:hAnsi="Times New Roman" w:cs="Times New Roman"/>
          <w:sz w:val="24"/>
          <w:szCs w:val="24"/>
          <w:lang w:eastAsia="es-AR"/>
        </w:rPr>
        <w:t xml:space="preserve"> o generales los proporcionan los sistemas y aparatos maternos (con excepción de los genitales). Estos signos son inconstantes, variables, pueden faltar o ser muy atenuados. Aparecen al final de la 4° semana y desaparecen en el curso de la 18° semana. A veces su presencia fuera del embarazo da lugar al cuadro sintomático de los falsos embarazos o </w:t>
      </w:r>
      <w:proofErr w:type="spellStart"/>
      <w:r w:rsidRPr="00655A58">
        <w:rPr>
          <w:rFonts w:ascii="Times New Roman" w:eastAsia="Times New Roman" w:hAnsi="Times New Roman" w:cs="Times New Roman"/>
          <w:sz w:val="24"/>
          <w:szCs w:val="24"/>
          <w:lang w:eastAsia="es-AR"/>
        </w:rPr>
        <w:t>seudociesis</w:t>
      </w:r>
      <w:proofErr w:type="spellEnd"/>
      <w:r w:rsidRPr="00655A58">
        <w:rPr>
          <w:rFonts w:ascii="Times New Roman" w:eastAsia="Times New Roman" w:hAnsi="Times New Roman" w:cs="Times New Roman"/>
          <w:sz w:val="24"/>
          <w:szCs w:val="24"/>
          <w:lang w:eastAsia="es-AR"/>
        </w:rPr>
        <w:t xml:space="preserve">. Se trata de manifestaciones subjetivas y objetivas: sialorrea, náuseas, vómitos, modificaciones del apetito y del gusto (anorexia, apetito caprichoso), perturbaciones de los órganos de los sentidos (aversión a ciertos olores), modificaciones del carácter (irritabilidad, preocupaciones, tristeza, ciclos alternados de </w:t>
      </w:r>
      <w:proofErr w:type="spellStart"/>
      <w:r w:rsidRPr="00655A58">
        <w:rPr>
          <w:rFonts w:ascii="Times New Roman" w:eastAsia="Times New Roman" w:hAnsi="Times New Roman" w:cs="Times New Roman"/>
          <w:sz w:val="24"/>
          <w:szCs w:val="24"/>
          <w:lang w:eastAsia="es-AR"/>
        </w:rPr>
        <w:t>alegria</w:t>
      </w:r>
      <w:proofErr w:type="spellEnd"/>
      <w:r w:rsidRPr="00655A58">
        <w:rPr>
          <w:rFonts w:ascii="Times New Roman" w:eastAsia="Times New Roman" w:hAnsi="Times New Roman" w:cs="Times New Roman"/>
          <w:sz w:val="24"/>
          <w:szCs w:val="24"/>
          <w:lang w:eastAsia="es-AR"/>
        </w:rPr>
        <w:t xml:space="preserve"> y </w:t>
      </w:r>
      <w:proofErr w:type="spellStart"/>
      <w:r w:rsidRPr="00655A58">
        <w:rPr>
          <w:rFonts w:ascii="Times New Roman" w:eastAsia="Times New Roman" w:hAnsi="Times New Roman" w:cs="Times New Roman"/>
          <w:sz w:val="24"/>
          <w:szCs w:val="24"/>
          <w:lang w:eastAsia="es-AR"/>
        </w:rPr>
        <w:t>melancolfa</w:t>
      </w:r>
      <w:proofErr w:type="spellEnd"/>
      <w:r w:rsidRPr="00655A58">
        <w:rPr>
          <w:rFonts w:ascii="Times New Roman" w:eastAsia="Times New Roman" w:hAnsi="Times New Roman" w:cs="Times New Roman"/>
          <w:sz w:val="24"/>
          <w:szCs w:val="24"/>
          <w:lang w:eastAsia="es-AR"/>
        </w:rPr>
        <w:t xml:space="preserve">), mareos, lipotimias, palpitaciones, somnolencia, fatiga, desgano, hipertrofia de la tiroides, varices, </w:t>
      </w:r>
      <w:proofErr w:type="spellStart"/>
      <w:r w:rsidRPr="00655A58">
        <w:rPr>
          <w:rFonts w:ascii="Times New Roman" w:eastAsia="Times New Roman" w:hAnsi="Times New Roman" w:cs="Times New Roman"/>
          <w:sz w:val="24"/>
          <w:szCs w:val="24"/>
          <w:lang w:eastAsia="es-AR"/>
        </w:rPr>
        <w:t>polaquiuria</w:t>
      </w:r>
      <w:proofErr w:type="spellEnd"/>
      <w:r w:rsidRPr="00655A58">
        <w:rPr>
          <w:rFonts w:ascii="Times New Roman" w:eastAsia="Times New Roman" w:hAnsi="Times New Roman" w:cs="Times New Roman"/>
          <w:sz w:val="24"/>
          <w:szCs w:val="24"/>
          <w:lang w:eastAsia="es-AR"/>
        </w:rPr>
        <w:t>, modificaciones de los senos (sensación de tensión y mayor sensibilidad, calostro), pigmentaciones, etcétera.</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br/>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lastRenderedPageBreak/>
        <w:t>B) Signos de </w:t>
      </w:r>
      <w:r w:rsidRPr="00655A58">
        <w:rPr>
          <w:rFonts w:ascii="Times New Roman" w:eastAsia="Times New Roman" w:hAnsi="Times New Roman" w:cs="Times New Roman"/>
          <w:b/>
          <w:bCs/>
          <w:sz w:val="24"/>
          <w:szCs w:val="24"/>
          <w:lang w:eastAsia="es-AR"/>
        </w:rPr>
        <w:t>probabilidad</w:t>
      </w:r>
      <w:r w:rsidRPr="00655A58">
        <w:rPr>
          <w:rFonts w:ascii="Times New Roman" w:eastAsia="Times New Roman" w:hAnsi="Times New Roman" w:cs="Times New Roman"/>
          <w:sz w:val="24"/>
          <w:szCs w:val="24"/>
          <w:lang w:eastAsia="es-AR"/>
        </w:rPr>
        <w:t xml:space="preserve"> o locales los proporciona ·el aparato genital, en particular el útero. Ninguno aisladamente es </w:t>
      </w:r>
      <w:proofErr w:type="gramStart"/>
      <w:r w:rsidRPr="00655A58">
        <w:rPr>
          <w:rFonts w:ascii="Times New Roman" w:eastAsia="Times New Roman" w:hAnsi="Times New Roman" w:cs="Times New Roman"/>
          <w:sz w:val="24"/>
          <w:szCs w:val="24"/>
          <w:lang w:eastAsia="es-AR"/>
        </w:rPr>
        <w:t>patognomónica</w:t>
      </w:r>
      <w:proofErr w:type="gramEnd"/>
      <w:r w:rsidRPr="00655A58">
        <w:rPr>
          <w:rFonts w:ascii="Times New Roman" w:eastAsia="Times New Roman" w:hAnsi="Times New Roman" w:cs="Times New Roman"/>
          <w:sz w:val="24"/>
          <w:szCs w:val="24"/>
          <w:lang w:eastAsia="es-AR"/>
        </w:rPr>
        <w:t>.</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 xml:space="preserve">1) Amenorrea. Toda mujer con actividad sexual, sana y con periodos regulares, a quien le desaparece la menstruación, debe pensar </w:t>
      </w:r>
      <w:proofErr w:type="spellStart"/>
      <w:r w:rsidRPr="00655A58">
        <w:rPr>
          <w:rFonts w:ascii="Times New Roman" w:eastAsia="Times New Roman" w:hAnsi="Times New Roman" w:cs="Times New Roman"/>
          <w:sz w:val="24"/>
          <w:szCs w:val="24"/>
          <w:lang w:eastAsia="es-AR"/>
        </w:rPr>
        <w:t>qúe</w:t>
      </w:r>
      <w:proofErr w:type="spellEnd"/>
      <w:r w:rsidRPr="00655A58">
        <w:rPr>
          <w:rFonts w:ascii="Times New Roman" w:eastAsia="Times New Roman" w:hAnsi="Times New Roman" w:cs="Times New Roman"/>
          <w:sz w:val="24"/>
          <w:szCs w:val="24"/>
          <w:lang w:eastAsia="es-AR"/>
        </w:rPr>
        <w:t xml:space="preserve"> está </w:t>
      </w:r>
      <w:proofErr w:type="spellStart"/>
      <w:r w:rsidRPr="00655A58">
        <w:rPr>
          <w:rFonts w:ascii="Times New Roman" w:eastAsia="Times New Roman" w:hAnsi="Times New Roman" w:cs="Times New Roman"/>
          <w:sz w:val="24"/>
          <w:szCs w:val="24"/>
          <w:lang w:eastAsia="es-AR"/>
        </w:rPr>
        <w:t>emtiarazada</w:t>
      </w:r>
      <w:proofErr w:type="spellEnd"/>
      <w:r w:rsidRPr="00655A58">
        <w:rPr>
          <w:rFonts w:ascii="Times New Roman" w:eastAsia="Times New Roman" w:hAnsi="Times New Roman" w:cs="Times New Roman"/>
          <w:sz w:val="24"/>
          <w:szCs w:val="24"/>
          <w:lang w:eastAsia="es-AR"/>
        </w:rPr>
        <w:t xml:space="preserve">. Es, en efecto, un· hecho importante que orienta en la mayoría de los casos hacia el diagnóstico, pero con la condición de que los ciclos hayan sido antes normales, es decir, con sus características habituales de periodicidad, duración y aspecto. Aun </w:t>
      </w:r>
      <w:proofErr w:type="spellStart"/>
      <w:r w:rsidRPr="00655A58">
        <w:rPr>
          <w:rFonts w:ascii="Times New Roman" w:eastAsia="Times New Roman" w:hAnsi="Times New Roman" w:cs="Times New Roman"/>
          <w:sz w:val="24"/>
          <w:szCs w:val="24"/>
          <w:lang w:eastAsia="es-AR"/>
        </w:rPr>
        <w:t>asf</w:t>
      </w:r>
      <w:proofErr w:type="spellEnd"/>
      <w:r w:rsidRPr="00655A58">
        <w:rPr>
          <w:rFonts w:ascii="Times New Roman" w:eastAsia="Times New Roman" w:hAnsi="Times New Roman" w:cs="Times New Roman"/>
          <w:sz w:val="24"/>
          <w:szCs w:val="24"/>
          <w:lang w:eastAsia="es-AR"/>
        </w:rPr>
        <w:t xml:space="preserve"> hay otras causas de amenorrea: fisiológicas, como la lactancia (</w:t>
      </w:r>
      <w:proofErr w:type="spellStart"/>
      <w:r w:rsidRPr="00655A58">
        <w:rPr>
          <w:rFonts w:ascii="Times New Roman" w:eastAsia="Times New Roman" w:hAnsi="Times New Roman" w:cs="Times New Roman"/>
          <w:sz w:val="24"/>
          <w:szCs w:val="24"/>
          <w:lang w:eastAsia="es-AR"/>
        </w:rPr>
        <w:t>cun</w:t>
      </w:r>
      <w:proofErr w:type="spellEnd"/>
      <w:r w:rsidRPr="00655A58">
        <w:rPr>
          <w:rFonts w:ascii="Times New Roman" w:eastAsia="Times New Roman" w:hAnsi="Times New Roman" w:cs="Times New Roman"/>
          <w:sz w:val="24"/>
          <w:szCs w:val="24"/>
          <w:lang w:eastAsia="es-AR"/>
        </w:rPr>
        <w:t xml:space="preserve"> posibilidad de ovulación) y la </w:t>
      </w:r>
      <w:proofErr w:type="spellStart"/>
      <w:r w:rsidRPr="00655A58">
        <w:rPr>
          <w:rFonts w:ascii="Times New Roman" w:eastAsia="Times New Roman" w:hAnsi="Times New Roman" w:cs="Times New Roman"/>
          <w:sz w:val="24"/>
          <w:szCs w:val="24"/>
          <w:lang w:eastAsia="es-AR"/>
        </w:rPr>
        <w:t>prcmenopausia</w:t>
      </w:r>
      <w:proofErr w:type="spellEnd"/>
      <w:r w:rsidRPr="00655A58">
        <w:rPr>
          <w:rFonts w:ascii="Times New Roman" w:eastAsia="Times New Roman" w:hAnsi="Times New Roman" w:cs="Times New Roman"/>
          <w:sz w:val="24"/>
          <w:szCs w:val="24"/>
          <w:lang w:eastAsia="es-AR"/>
        </w:rPr>
        <w:t xml:space="preserve"> (amenorrea habitualmente anovulatoria); patológicas (ciclos </w:t>
      </w:r>
      <w:proofErr w:type="spellStart"/>
      <w:r w:rsidRPr="00655A58">
        <w:rPr>
          <w:rFonts w:ascii="Times New Roman" w:eastAsia="Times New Roman" w:hAnsi="Times New Roman" w:cs="Times New Roman"/>
          <w:sz w:val="24"/>
          <w:szCs w:val="24"/>
          <w:lang w:eastAsia="es-AR"/>
        </w:rPr>
        <w:t>monofasicos</w:t>
      </w:r>
      <w:proofErr w:type="spellEnd"/>
      <w:r w:rsidRPr="00655A58">
        <w:rPr>
          <w:rFonts w:ascii="Times New Roman" w:eastAsia="Times New Roman" w:hAnsi="Times New Roman" w:cs="Times New Roman"/>
          <w:sz w:val="24"/>
          <w:szCs w:val="24"/>
          <w:lang w:eastAsia="es-AR"/>
        </w:rPr>
        <w:t> prolongados, anemias, tuberculosis, etc.], y </w:t>
      </w:r>
      <w:proofErr w:type="spellStart"/>
      <w:r w:rsidRPr="00655A58">
        <w:rPr>
          <w:rFonts w:ascii="Times New Roman" w:eastAsia="Times New Roman" w:hAnsi="Times New Roman" w:cs="Times New Roman"/>
          <w:sz w:val="24"/>
          <w:szCs w:val="24"/>
          <w:lang w:eastAsia="es-AR"/>
        </w:rPr>
        <w:t>psiquicas</w:t>
      </w:r>
      <w:proofErr w:type="spellEnd"/>
      <w:r w:rsidRPr="00655A58">
        <w:rPr>
          <w:rFonts w:ascii="Times New Roman" w:eastAsia="Times New Roman" w:hAnsi="Times New Roman" w:cs="Times New Roman"/>
          <w:sz w:val="24"/>
          <w:szCs w:val="24"/>
          <w:lang w:eastAsia="es-AR"/>
        </w:rPr>
        <w:t xml:space="preserve"> (emociones, cambios de residencia, intenso trabajo corporal o intelectual, etc.) </w:t>
      </w:r>
      <w:proofErr w:type="gramStart"/>
      <w:r w:rsidRPr="00655A58">
        <w:rPr>
          <w:rFonts w:ascii="Times New Roman" w:eastAsia="Times New Roman" w:hAnsi="Times New Roman" w:cs="Times New Roman"/>
          <w:sz w:val="24"/>
          <w:szCs w:val="24"/>
          <w:lang w:eastAsia="es-AR"/>
        </w:rPr>
        <w:t>..</w:t>
      </w:r>
      <w:proofErr w:type="gramEnd"/>
      <w:r w:rsidRPr="00655A58">
        <w:rPr>
          <w:rFonts w:ascii="Times New Roman" w:eastAsia="Times New Roman" w:hAnsi="Times New Roman" w:cs="Times New Roman"/>
          <w:sz w:val="24"/>
          <w:szCs w:val="24"/>
          <w:lang w:eastAsia="es-AR"/>
        </w:rPr>
        <w:t xml:space="preserve"> Cuando existan pérdidas sanguíneas no hay que descartar el embarazo (amenaza de aborto, mola, cáncer de cuello, </w:t>
      </w:r>
      <w:proofErr w:type="spellStart"/>
      <w:r w:rsidRPr="00655A58">
        <w:rPr>
          <w:rFonts w:ascii="Times New Roman" w:eastAsia="Times New Roman" w:hAnsi="Times New Roman" w:cs="Times New Roman"/>
          <w:sz w:val="24"/>
          <w:szCs w:val="24"/>
          <w:lang w:eastAsia="es-AR"/>
        </w:rPr>
        <w:t>endomctritis</w:t>
      </w:r>
      <w:proofErr w:type="spellEnd"/>
      <w:r w:rsidRPr="00655A58">
        <w:rPr>
          <w:rFonts w:ascii="Times New Roman" w:eastAsia="Times New Roman" w:hAnsi="Times New Roman" w:cs="Times New Roman"/>
          <w:sz w:val="24"/>
          <w:szCs w:val="24"/>
          <w:lang w:eastAsia="es-AR"/>
        </w:rPr>
        <w:t>, etc.).</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 xml:space="preserve">2) Signos </w:t>
      </w:r>
      <w:proofErr w:type="spellStart"/>
      <w:r w:rsidRPr="00655A58">
        <w:rPr>
          <w:rFonts w:ascii="Times New Roman" w:eastAsia="Times New Roman" w:hAnsi="Times New Roman" w:cs="Times New Roman"/>
          <w:sz w:val="24"/>
          <w:szCs w:val="24"/>
          <w:lang w:eastAsia="es-AR"/>
        </w:rPr>
        <w:t>vulvovaginales</w:t>
      </w:r>
      <w:proofErr w:type="spellEnd"/>
      <w:r w:rsidRPr="00655A58">
        <w:rPr>
          <w:rFonts w:ascii="Times New Roman" w:eastAsia="Times New Roman" w:hAnsi="Times New Roman" w:cs="Times New Roman"/>
          <w:sz w:val="24"/>
          <w:szCs w:val="24"/>
          <w:lang w:eastAsia="es-AR"/>
        </w:rPr>
        <w:t xml:space="preserve">. </w:t>
      </w:r>
      <w:proofErr w:type="gramStart"/>
      <w:r w:rsidRPr="00655A58">
        <w:rPr>
          <w:rFonts w:ascii="Times New Roman" w:eastAsia="Times New Roman" w:hAnsi="Times New Roman" w:cs="Times New Roman"/>
          <w:sz w:val="24"/>
          <w:szCs w:val="24"/>
          <w:lang w:eastAsia="es-AR"/>
        </w:rPr>
        <w:t>la</w:t>
      </w:r>
      <w:proofErr w:type="gramEnd"/>
      <w:r w:rsidRPr="00655A58">
        <w:rPr>
          <w:rFonts w:ascii="Times New Roman" w:eastAsia="Times New Roman" w:hAnsi="Times New Roman" w:cs="Times New Roman"/>
          <w:sz w:val="24"/>
          <w:szCs w:val="24"/>
          <w:lang w:eastAsia="es-AR"/>
        </w:rPr>
        <w:t xml:space="preserve"> vulva, la vagina y hasta el cérvix cambian de color, poniéndose violáceos, sobre todo la mucosa del vestíbulo </w:t>
      </w:r>
      <w:proofErr w:type="spellStart"/>
      <w:r w:rsidRPr="00655A58">
        <w:rPr>
          <w:rFonts w:ascii="Times New Roman" w:eastAsia="Times New Roman" w:hAnsi="Times New Roman" w:cs="Times New Roman"/>
          <w:sz w:val="24"/>
          <w:szCs w:val="24"/>
          <w:lang w:eastAsia="es-AR"/>
        </w:rPr>
        <w:t>vulvar</w:t>
      </w:r>
      <w:proofErr w:type="spellEnd"/>
      <w:r w:rsidRPr="00655A58">
        <w:rPr>
          <w:rFonts w:ascii="Times New Roman" w:eastAsia="Times New Roman" w:hAnsi="Times New Roman" w:cs="Times New Roman"/>
          <w:sz w:val="24"/>
          <w:szCs w:val="24"/>
          <w:lang w:eastAsia="es-AR"/>
        </w:rPr>
        <w:t xml:space="preserve"> en la proximidad del meato. Un fenómeno análogo se puede ver en el periodo premenstrual, en las enfermedades cardiacas, las afecciones pulmonares y ante la existencia de algunos tumores.</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 xml:space="preserve">3) Signos uterinos. El tacto por vía vaginal combinado con la palpación externa permite recoger los signos más seguros. Debe practicarse este examen con la vejiga </w:t>
      </w:r>
      <w:proofErr w:type="spellStart"/>
      <w:r w:rsidRPr="00655A58">
        <w:rPr>
          <w:rFonts w:ascii="Times New Roman" w:eastAsia="Times New Roman" w:hAnsi="Times New Roman" w:cs="Times New Roman"/>
          <w:sz w:val="24"/>
          <w:szCs w:val="24"/>
          <w:lang w:eastAsia="es-AR"/>
        </w:rPr>
        <w:t>vacla</w:t>
      </w:r>
      <w:proofErr w:type="spellEnd"/>
      <w:r w:rsidRPr="00655A58">
        <w:rPr>
          <w:rFonts w:ascii="Times New Roman" w:eastAsia="Times New Roman" w:hAnsi="Times New Roman" w:cs="Times New Roman"/>
          <w:sz w:val="24"/>
          <w:szCs w:val="24"/>
          <w:lang w:eastAsia="es-AR"/>
        </w:rPr>
        <w:t xml:space="preserve"> y tratando de obtener una buena relajación de la pared abdominal. Preparativos. Se coloca a la mujer en decúbito dorsal con los muslos flexionados y separados y con flexión de las piernas sobre los muslos. El tacto se efectúa con guantes esterilizados, lubricados con vaselina aséptica. Previa toilette </w:t>
      </w:r>
      <w:proofErr w:type="spellStart"/>
      <w:r w:rsidRPr="00655A58">
        <w:rPr>
          <w:rFonts w:ascii="Times New Roman" w:eastAsia="Times New Roman" w:hAnsi="Times New Roman" w:cs="Times New Roman"/>
          <w:sz w:val="24"/>
          <w:szCs w:val="24"/>
          <w:lang w:eastAsia="es-AR"/>
        </w:rPr>
        <w:t>vulvar</w:t>
      </w:r>
      <w:proofErr w:type="spellEnd"/>
      <w:r w:rsidRPr="00655A58">
        <w:rPr>
          <w:rFonts w:ascii="Times New Roman" w:eastAsia="Times New Roman" w:hAnsi="Times New Roman" w:cs="Times New Roman"/>
          <w:sz w:val="24"/>
          <w:szCs w:val="24"/>
          <w:lang w:eastAsia="es-AR"/>
        </w:rPr>
        <w:t>, el tacto se efectúa con la mano más hábil, mientras con la otra se entreabre la vulva, aprovechando este momento para inspeccionarla juntamente con el periné. Se observará si existen lesiones de la piel: eritema, intertrigo, eccema húmedo de la vulva, herpes, edema, paquetes varicosos, vulvitis, </w:t>
      </w:r>
      <w:proofErr w:type="spellStart"/>
      <w:r w:rsidRPr="00655A58">
        <w:rPr>
          <w:rFonts w:ascii="Times New Roman" w:eastAsia="Times New Roman" w:hAnsi="Times New Roman" w:cs="Times New Roman"/>
          <w:sz w:val="24"/>
          <w:szCs w:val="24"/>
          <w:lang w:eastAsia="es-AR"/>
        </w:rPr>
        <w:t>bartolinitis</w:t>
      </w:r>
      <w:proofErr w:type="spellEnd"/>
      <w:r w:rsidRPr="00655A58">
        <w:rPr>
          <w:rFonts w:ascii="Times New Roman" w:eastAsia="Times New Roman" w:hAnsi="Times New Roman" w:cs="Times New Roman"/>
          <w:sz w:val="24"/>
          <w:szCs w:val="24"/>
          <w:lang w:eastAsia="es-AR"/>
        </w:rPr>
        <w:t xml:space="preserve"> (aguda o crónica), </w:t>
      </w:r>
      <w:proofErr w:type="spellStart"/>
      <w:r w:rsidRPr="00655A58">
        <w:rPr>
          <w:rFonts w:ascii="Times New Roman" w:eastAsia="Times New Roman" w:hAnsi="Times New Roman" w:cs="Times New Roman"/>
          <w:sz w:val="24"/>
          <w:szCs w:val="24"/>
          <w:lang w:eastAsia="es-AR"/>
        </w:rPr>
        <w:t>condilomas</w:t>
      </w:r>
      <w:proofErr w:type="spellEnd"/>
      <w:r w:rsidRPr="00655A58">
        <w:rPr>
          <w:rFonts w:ascii="Times New Roman" w:eastAsia="Times New Roman" w:hAnsi="Times New Roman" w:cs="Times New Roman"/>
          <w:sz w:val="24"/>
          <w:szCs w:val="24"/>
          <w:lang w:eastAsia="es-AR"/>
        </w:rPr>
        <w:t xml:space="preserve">, </w:t>
      </w:r>
      <w:proofErr w:type="spellStart"/>
      <w:r w:rsidRPr="00655A58">
        <w:rPr>
          <w:rFonts w:ascii="Times New Roman" w:eastAsia="Times New Roman" w:hAnsi="Times New Roman" w:cs="Times New Roman"/>
          <w:sz w:val="24"/>
          <w:szCs w:val="24"/>
          <w:lang w:eastAsia="es-AR"/>
        </w:rPr>
        <w:t>papilomas,a</w:t>
      </w:r>
      <w:proofErr w:type="spellEnd"/>
      <w:r w:rsidRPr="00655A58">
        <w:rPr>
          <w:rFonts w:ascii="Times New Roman" w:eastAsia="Times New Roman" w:hAnsi="Times New Roman" w:cs="Times New Roman"/>
          <w:sz w:val="24"/>
          <w:szCs w:val="24"/>
          <w:lang w:eastAsia="es-AR"/>
        </w:rPr>
        <w:t xml:space="preserve"> veces en forma de coliflor, existencia de cicatrices de desgarros </w:t>
      </w:r>
      <w:proofErr w:type="spellStart"/>
      <w:r w:rsidRPr="00655A58">
        <w:rPr>
          <w:rFonts w:ascii="Times New Roman" w:eastAsia="Times New Roman" w:hAnsi="Times New Roman" w:cs="Times New Roman"/>
          <w:sz w:val="24"/>
          <w:szCs w:val="24"/>
          <w:lang w:eastAsia="es-AR"/>
        </w:rPr>
        <w:t>pcrineales</w:t>
      </w:r>
      <w:proofErr w:type="spellEnd"/>
      <w:r w:rsidRPr="00655A58">
        <w:rPr>
          <w:rFonts w:ascii="Times New Roman" w:eastAsia="Times New Roman" w:hAnsi="Times New Roman" w:cs="Times New Roman"/>
          <w:sz w:val="24"/>
          <w:szCs w:val="24"/>
          <w:lang w:eastAsia="es-AR"/>
        </w:rPr>
        <w:t>. Se apreciará además la amplitud </w:t>
      </w:r>
      <w:proofErr w:type="spellStart"/>
      <w:r w:rsidRPr="00655A58">
        <w:rPr>
          <w:rFonts w:ascii="Times New Roman" w:eastAsia="Times New Roman" w:hAnsi="Times New Roman" w:cs="Times New Roman"/>
          <w:sz w:val="24"/>
          <w:szCs w:val="24"/>
          <w:lang w:eastAsia="es-AR"/>
        </w:rPr>
        <w:t>ae</w:t>
      </w:r>
      <w:proofErr w:type="spellEnd"/>
      <w:r w:rsidRPr="00655A58">
        <w:rPr>
          <w:rFonts w:ascii="Times New Roman" w:eastAsia="Times New Roman" w:hAnsi="Times New Roman" w:cs="Times New Roman"/>
          <w:sz w:val="24"/>
          <w:szCs w:val="24"/>
          <w:lang w:eastAsia="es-AR"/>
        </w:rPr>
        <w:t xml:space="preserve"> la abertura </w:t>
      </w:r>
      <w:proofErr w:type="spellStart"/>
      <w:r w:rsidRPr="00655A58">
        <w:rPr>
          <w:rFonts w:ascii="Times New Roman" w:eastAsia="Times New Roman" w:hAnsi="Times New Roman" w:cs="Times New Roman"/>
          <w:sz w:val="24"/>
          <w:szCs w:val="24"/>
          <w:lang w:eastAsia="es-AR"/>
        </w:rPr>
        <w:t>vulvar</w:t>
      </w:r>
      <w:proofErr w:type="spellEnd"/>
      <w:r w:rsidRPr="00655A58">
        <w:rPr>
          <w:rFonts w:ascii="Times New Roman" w:eastAsia="Times New Roman" w:hAnsi="Times New Roman" w:cs="Times New Roman"/>
          <w:sz w:val="24"/>
          <w:szCs w:val="24"/>
          <w:lang w:eastAsia="es-AR"/>
        </w:rPr>
        <w:t xml:space="preserve"> y el color de la mucosa vaginal, que se torna violácea, sobre todo en las gestaciones avanzadas.</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t>C) Signos de certeza.</w:t>
      </w:r>
    </w:p>
    <w:p w:rsidR="00655A58" w:rsidRPr="00655A58" w:rsidRDefault="00655A58" w:rsidP="00655A58">
      <w:pPr>
        <w:spacing w:after="100" w:afterAutospacing="1" w:line="240" w:lineRule="auto"/>
        <w:jc w:val="both"/>
        <w:rPr>
          <w:rFonts w:ascii="Times New Roman" w:eastAsia="Times New Roman" w:hAnsi="Times New Roman" w:cs="Times New Roman"/>
          <w:sz w:val="24"/>
          <w:szCs w:val="24"/>
          <w:lang w:eastAsia="es-AR"/>
        </w:rPr>
      </w:pPr>
      <w:r w:rsidRPr="00655A58">
        <w:rPr>
          <w:rFonts w:ascii="Times New Roman" w:eastAsia="Times New Roman" w:hAnsi="Times New Roman" w:cs="Times New Roman"/>
          <w:sz w:val="24"/>
          <w:szCs w:val="24"/>
          <w:lang w:eastAsia="es-AR"/>
        </w:rPr>
        <w:br/>
      </w:r>
    </w:p>
    <w:p w:rsidR="00655A58" w:rsidRPr="00655A58" w:rsidRDefault="00655A58" w:rsidP="00655A58">
      <w:pPr>
        <w:spacing w:after="100" w:afterAutospacing="1" w:line="240" w:lineRule="auto"/>
        <w:jc w:val="center"/>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lastRenderedPageBreak/>
        <w:drawing>
          <wp:inline distT="0" distB="0" distL="0" distR="0">
            <wp:extent cx="5251784" cy="2954741"/>
            <wp:effectExtent l="19050" t="0" r="6016" b="0"/>
            <wp:docPr id="5" name="Imagen 5" descr="embaraz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mbarazo"/>
                    <pic:cNvPicPr>
                      <a:picLocks noChangeAspect="1" noChangeArrowheads="1"/>
                    </pic:cNvPicPr>
                  </pic:nvPicPr>
                  <pic:blipFill>
                    <a:blip r:embed="rId9"/>
                    <a:srcRect/>
                    <a:stretch>
                      <a:fillRect/>
                    </a:stretch>
                  </pic:blipFill>
                  <pic:spPr bwMode="auto">
                    <a:xfrm>
                      <a:off x="0" y="0"/>
                      <a:ext cx="5252155" cy="2954950"/>
                    </a:xfrm>
                    <a:prstGeom prst="rect">
                      <a:avLst/>
                    </a:prstGeom>
                    <a:noFill/>
                    <a:ln w="9525">
                      <a:noFill/>
                      <a:miter lim="800000"/>
                      <a:headEnd/>
                      <a:tailEnd/>
                    </a:ln>
                  </pic:spPr>
                </pic:pic>
              </a:graphicData>
            </a:graphic>
          </wp:inline>
        </w:drawing>
      </w:r>
    </w:p>
    <w:p w:rsidR="00843616" w:rsidRDefault="00843616"/>
    <w:p w:rsidR="00655A58" w:rsidRDefault="00655A58"/>
    <w:sectPr w:rsidR="00655A58" w:rsidSect="00655A58">
      <w:pgSz w:w="12240" w:h="15840"/>
      <w:pgMar w:top="1417" w:right="104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A3FB1"/>
    <w:multiLevelType w:val="multilevel"/>
    <w:tmpl w:val="4644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F05D3"/>
    <w:multiLevelType w:val="multilevel"/>
    <w:tmpl w:val="2BB8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C21A76"/>
    <w:multiLevelType w:val="multilevel"/>
    <w:tmpl w:val="9EF8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A30527"/>
    <w:multiLevelType w:val="multilevel"/>
    <w:tmpl w:val="6862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6C2A0D"/>
    <w:multiLevelType w:val="multilevel"/>
    <w:tmpl w:val="BCA2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655A58"/>
    <w:rsid w:val="00655A58"/>
    <w:rsid w:val="0084361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616"/>
  </w:style>
  <w:style w:type="paragraph" w:styleId="Ttulo4">
    <w:name w:val="heading 4"/>
    <w:basedOn w:val="Normal"/>
    <w:link w:val="Ttulo4Car"/>
    <w:uiPriority w:val="9"/>
    <w:qFormat/>
    <w:rsid w:val="00655A58"/>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paragraph" w:styleId="Ttulo5">
    <w:name w:val="heading 5"/>
    <w:basedOn w:val="Normal"/>
    <w:link w:val="Ttulo5Car"/>
    <w:uiPriority w:val="9"/>
    <w:qFormat/>
    <w:rsid w:val="00655A58"/>
    <w:pPr>
      <w:spacing w:before="100" w:beforeAutospacing="1" w:after="100" w:afterAutospacing="1" w:line="240" w:lineRule="auto"/>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655A58"/>
    <w:rPr>
      <w:rFonts w:ascii="Times New Roman" w:eastAsia="Times New Roman" w:hAnsi="Times New Roman" w:cs="Times New Roman"/>
      <w:b/>
      <w:bCs/>
      <w:sz w:val="24"/>
      <w:szCs w:val="24"/>
      <w:lang w:eastAsia="es-AR"/>
    </w:rPr>
  </w:style>
  <w:style w:type="character" w:customStyle="1" w:styleId="Ttulo5Car">
    <w:name w:val="Título 5 Car"/>
    <w:basedOn w:val="Fuentedeprrafopredeter"/>
    <w:link w:val="Ttulo5"/>
    <w:uiPriority w:val="9"/>
    <w:rsid w:val="00655A58"/>
    <w:rPr>
      <w:rFonts w:ascii="Times New Roman" w:eastAsia="Times New Roman" w:hAnsi="Times New Roman" w:cs="Times New Roman"/>
      <w:b/>
      <w:bCs/>
      <w:sz w:val="20"/>
      <w:szCs w:val="20"/>
      <w:lang w:eastAsia="es-AR"/>
    </w:rPr>
  </w:style>
  <w:style w:type="paragraph" w:styleId="NormalWeb">
    <w:name w:val="Normal (Web)"/>
    <w:basedOn w:val="Normal"/>
    <w:uiPriority w:val="99"/>
    <w:semiHidden/>
    <w:unhideWhenUsed/>
    <w:rsid w:val="00655A5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655A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5A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17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2550</Words>
  <Characters>14031</Characters>
  <Application>Microsoft Office Word</Application>
  <DocSecurity>0</DocSecurity>
  <Lines>116</Lines>
  <Paragraphs>33</Paragraphs>
  <ScaleCrop>false</ScaleCrop>
  <Company/>
  <LinksUpToDate>false</LinksUpToDate>
  <CharactersWithSpaces>16548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2020-10-12T23:36:00Z</dcterms:created>
  <dcterms:modified xsi:type="dcterms:W3CDTF">2020-10-12T23:41:00Z</dcterms:modified>
</cp:coreProperties>
</file>