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85C4" w14:textId="064A3922" w:rsidR="007A5187" w:rsidRDefault="007A5187" w:rsidP="007A5187">
      <w:pPr>
        <w:jc w:val="center"/>
        <w:rPr>
          <w:b/>
          <w:bCs/>
        </w:rPr>
      </w:pPr>
      <w:r w:rsidRPr="007A5187">
        <w:rPr>
          <w:b/>
          <w:bCs/>
        </w:rPr>
        <w:t>Guía de estudio: Hepatitis</w:t>
      </w:r>
    </w:p>
    <w:p w14:paraId="687E8060" w14:textId="580FE2F6" w:rsidR="007A5187" w:rsidRDefault="007A5187" w:rsidP="007A5187">
      <w:pPr>
        <w:jc w:val="center"/>
        <w:rPr>
          <w:b/>
          <w:bCs/>
        </w:rPr>
      </w:pPr>
    </w:p>
    <w:p w14:paraId="7482CA29" w14:textId="780BC5B2" w:rsidR="007A5187" w:rsidRDefault="00D62B5E" w:rsidP="007A5187">
      <w:r>
        <w:t>1.</w:t>
      </w:r>
      <w:r w:rsidR="0087087D">
        <w:t>Mencione las funciones del hígado que conozca</w:t>
      </w:r>
    </w:p>
    <w:p w14:paraId="76AC3BFD" w14:textId="139B4B04" w:rsidR="0087087D" w:rsidRDefault="0087087D" w:rsidP="007A5187">
      <w:r>
        <w:t>2.</w:t>
      </w:r>
      <w:r w:rsidR="00B553A5">
        <w:t xml:space="preserve">Nombre las características de la </w:t>
      </w:r>
      <w:r w:rsidR="005354C1">
        <w:t>disfunción hepática y sus manifestaciones más frecuentes.</w:t>
      </w:r>
    </w:p>
    <w:p w14:paraId="47998303" w14:textId="568B9335" w:rsidR="005354C1" w:rsidRDefault="005354C1" w:rsidP="007A5187">
      <w:r>
        <w:t>3.</w:t>
      </w:r>
      <w:r w:rsidR="007F0F83">
        <w:t xml:space="preserve">Desarrolle la valoración de la función hepática: </w:t>
      </w:r>
      <w:r w:rsidR="00A50DA9">
        <w:t xml:space="preserve">antecedentes de salud, exploración física, </w:t>
      </w:r>
      <w:r w:rsidR="000611D0">
        <w:t>pruebas de función hepática, biopsia de hígado</w:t>
      </w:r>
      <w:r w:rsidR="00A016EA">
        <w:t xml:space="preserve"> y otras pruebas diagnósticas.</w:t>
      </w:r>
    </w:p>
    <w:p w14:paraId="439B2AC0" w14:textId="2E807CE9" w:rsidR="00A016EA" w:rsidRDefault="00A016EA" w:rsidP="007A5187">
      <w:r>
        <w:t>4.</w:t>
      </w:r>
      <w:r w:rsidR="00FC6734">
        <w:t>Describa la hepatitis viral.</w:t>
      </w:r>
    </w:p>
    <w:p w14:paraId="1244D34C" w14:textId="21B8C9BB" w:rsidR="00FC6734" w:rsidRDefault="00FC6734" w:rsidP="007A5187">
      <w:r>
        <w:t>5.</w:t>
      </w:r>
      <w:r w:rsidR="001F7F2C">
        <w:t xml:space="preserve">Mencione las características, </w:t>
      </w:r>
      <w:r w:rsidR="00C062BD">
        <w:t xml:space="preserve">manifestaciones clínicas, valoración y hallazgos clínicos, </w:t>
      </w:r>
      <w:r w:rsidR="00722D54">
        <w:t>prevención, tratamiento médico y atención de enfermería de la hepatitis A.</w:t>
      </w:r>
    </w:p>
    <w:p w14:paraId="491FC7ED" w14:textId="29292A7E" w:rsidR="00722D54" w:rsidRDefault="00722D54" w:rsidP="007A5187">
      <w:r>
        <w:t>6.</w:t>
      </w:r>
      <w:r w:rsidR="00AC4432">
        <w:t xml:space="preserve">Mencione las características, las manifestaciones clínicas, </w:t>
      </w:r>
      <w:r w:rsidR="00067026">
        <w:t>valoración y hallazgos diagnósticos, prevención en la transmisión</w:t>
      </w:r>
      <w:r w:rsidR="001929D8">
        <w:t xml:space="preserve">, inmunización activa y pasiva, </w:t>
      </w:r>
      <w:r w:rsidR="008D2D79">
        <w:t>tratamiento médico, cuidados de enfermería y factores de riesgo de la hepatitis B.</w:t>
      </w:r>
    </w:p>
    <w:p w14:paraId="2B4FDB26" w14:textId="0AE7859A" w:rsidR="008D2D79" w:rsidRDefault="00267CC8" w:rsidP="007A5187">
      <w:r>
        <w:t>7.</w:t>
      </w:r>
      <w:r w:rsidR="00D81A63">
        <w:t>Mencione los factores de riesgo y las principales características de la hepatitis C.</w:t>
      </w:r>
    </w:p>
    <w:p w14:paraId="6EFD18A5" w14:textId="687EF31B" w:rsidR="00D81A63" w:rsidRDefault="00D81A63" w:rsidP="007A5187">
      <w:r>
        <w:t>8</w:t>
      </w:r>
      <w:r w:rsidR="00734BCA">
        <w:t>.Enuncie las diferencias entre las hepatitis D y E.</w:t>
      </w:r>
    </w:p>
    <w:p w14:paraId="694151E3" w14:textId="72A9AAD6" w:rsidR="00734BCA" w:rsidRDefault="00734BCA" w:rsidP="007A5187"/>
    <w:p w14:paraId="2ECB933B" w14:textId="77777777" w:rsidR="00875B4C" w:rsidRPr="008F201F" w:rsidRDefault="00875B4C" w:rsidP="00875B4C">
      <w:pPr>
        <w:rPr>
          <w:b/>
          <w:bCs/>
        </w:rPr>
      </w:pPr>
      <w:r w:rsidRPr="008F201F">
        <w:rPr>
          <w:b/>
          <w:bCs/>
        </w:rPr>
        <w:t>Bibliografía:</w:t>
      </w:r>
    </w:p>
    <w:p w14:paraId="52DC0730" w14:textId="53920E78" w:rsidR="00875B4C" w:rsidRPr="00155AD8" w:rsidRDefault="00875B4C" w:rsidP="00875B4C">
      <w:proofErr w:type="spellStart"/>
      <w:r>
        <w:t>Hinkle</w:t>
      </w:r>
      <w:proofErr w:type="spellEnd"/>
      <w:r>
        <w:t xml:space="preserve">, J. y </w:t>
      </w:r>
      <w:proofErr w:type="spellStart"/>
      <w:r>
        <w:t>Cheever</w:t>
      </w:r>
      <w:proofErr w:type="spellEnd"/>
      <w:r>
        <w:t xml:space="preserve">, K. (2019). </w:t>
      </w:r>
      <w:r w:rsidR="00916DC7">
        <w:t>Valoración y t</w:t>
      </w:r>
      <w:r>
        <w:t>ratamiento d</w:t>
      </w:r>
      <w:r w:rsidR="00916DC7">
        <w:t>e pacientes con hepatopatías</w:t>
      </w:r>
      <w:r>
        <w:t xml:space="preserve">. En </w:t>
      </w:r>
      <w:r w:rsidRPr="00A3033C">
        <w:rPr>
          <w:i/>
          <w:iCs/>
        </w:rPr>
        <w:t xml:space="preserve">Brunner y </w:t>
      </w:r>
      <w:proofErr w:type="spellStart"/>
      <w:r w:rsidRPr="00A3033C">
        <w:rPr>
          <w:i/>
          <w:iCs/>
        </w:rPr>
        <w:t>Suddarth</w:t>
      </w:r>
      <w:proofErr w:type="spellEnd"/>
      <w:r>
        <w:t xml:space="preserve">. </w:t>
      </w:r>
      <w:r w:rsidRPr="001A50F3">
        <w:rPr>
          <w:i/>
          <w:iCs/>
        </w:rPr>
        <w:t xml:space="preserve">Enfermería </w:t>
      </w:r>
      <w:proofErr w:type="spellStart"/>
      <w:r w:rsidRPr="001A50F3">
        <w:rPr>
          <w:i/>
          <w:iCs/>
        </w:rPr>
        <w:t>Medicoquirúrgica</w:t>
      </w:r>
      <w:proofErr w:type="spellEnd"/>
      <w:r w:rsidRPr="001A50F3">
        <w:rPr>
          <w:i/>
          <w:iCs/>
        </w:rPr>
        <w:t xml:space="preserve"> (Vol. 2</w:t>
      </w:r>
      <w:r>
        <w:t>). (14ª Ed.). (</w:t>
      </w:r>
      <w:r w:rsidR="00F255FB">
        <w:t>2.972-</w:t>
      </w:r>
      <w:r w:rsidR="00954C9F">
        <w:t>3.077</w:t>
      </w:r>
      <w:r>
        <w:t xml:space="preserve">). Barcelona, España: Wolters </w:t>
      </w:r>
      <w:proofErr w:type="spellStart"/>
      <w:r>
        <w:t>Kluwer</w:t>
      </w:r>
      <w:proofErr w:type="spellEnd"/>
    </w:p>
    <w:p w14:paraId="720BC1E2" w14:textId="77777777" w:rsidR="00FE48E0" w:rsidRPr="007A5187" w:rsidRDefault="00FE48E0" w:rsidP="007A5187"/>
    <w:sectPr w:rsidR="00FE48E0" w:rsidRPr="007A5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87"/>
    <w:rsid w:val="000611D0"/>
    <w:rsid w:val="00067026"/>
    <w:rsid w:val="001929D8"/>
    <w:rsid w:val="001F7F2C"/>
    <w:rsid w:val="00267CC8"/>
    <w:rsid w:val="005354C1"/>
    <w:rsid w:val="00722D54"/>
    <w:rsid w:val="00734BCA"/>
    <w:rsid w:val="007A5187"/>
    <w:rsid w:val="007F0F83"/>
    <w:rsid w:val="0087087D"/>
    <w:rsid w:val="00875B4C"/>
    <w:rsid w:val="008D2D79"/>
    <w:rsid w:val="00916DC7"/>
    <w:rsid w:val="00954C9F"/>
    <w:rsid w:val="00A016EA"/>
    <w:rsid w:val="00A50DA9"/>
    <w:rsid w:val="00AC4432"/>
    <w:rsid w:val="00B553A5"/>
    <w:rsid w:val="00C062BD"/>
    <w:rsid w:val="00D62B5E"/>
    <w:rsid w:val="00D754FD"/>
    <w:rsid w:val="00D81A63"/>
    <w:rsid w:val="00E03BA3"/>
    <w:rsid w:val="00F255FB"/>
    <w:rsid w:val="00FC6734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FA3"/>
  <w15:chartTrackingRefBased/>
  <w15:docId w15:val="{EB7787EE-6C77-4C94-B54C-D9D3B12E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Nogales</dc:creator>
  <cp:keywords/>
  <dc:description/>
  <cp:lastModifiedBy>Miguel Nogales</cp:lastModifiedBy>
  <cp:revision>27</cp:revision>
  <dcterms:created xsi:type="dcterms:W3CDTF">2021-10-28T01:44:00Z</dcterms:created>
  <dcterms:modified xsi:type="dcterms:W3CDTF">2021-10-28T13:01:00Z</dcterms:modified>
</cp:coreProperties>
</file>