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A2128" w14:textId="77777777" w:rsidR="005B1E47" w:rsidRPr="005B1E47" w:rsidRDefault="005B1E47" w:rsidP="005B1E4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AR"/>
        </w:rPr>
      </w:pPr>
      <w:r w:rsidRPr="005B1E4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AR"/>
        </w:rPr>
        <w:t>CUADRO SINÓPTICO</w:t>
      </w:r>
    </w:p>
    <w:p w14:paraId="2F16EF26" w14:textId="77777777" w:rsidR="005B1E47" w:rsidRPr="005B1E47" w:rsidRDefault="005B1E47" w:rsidP="005B1E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</w:pPr>
      <w:r w:rsidRPr="005B1E47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Ejercicio legal de la profesión y responsabilidad profesional</w:t>
      </w:r>
    </w:p>
    <w:p w14:paraId="1DE159B3" w14:textId="77777777" w:rsidR="005B1E47" w:rsidRPr="005B1E47" w:rsidRDefault="005B1E47" w:rsidP="005B1E4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</w:pPr>
      <w:r w:rsidRPr="005B1E47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EJERCICIO LEGAL DE LA ENFERMERÍA</w:t>
      </w:r>
    </w:p>
    <w:p w14:paraId="693AFA26" w14:textId="77777777" w:rsidR="005B1E47" w:rsidRPr="0060610E" w:rsidRDefault="005B1E47" w:rsidP="005B1E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>Marco normativo</w:t>
      </w:r>
    </w:p>
    <w:p w14:paraId="169B60A5" w14:textId="77777777" w:rsidR="005B1E47" w:rsidRPr="0060610E" w:rsidRDefault="005B1E47" w:rsidP="005B1E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Ley 24.004 </w:t>
      </w:r>
    </w:p>
    <w:p w14:paraId="61D74F70" w14:textId="77777777" w:rsidR="005B1E47" w:rsidRPr="0060610E" w:rsidRDefault="005B1E47" w:rsidP="005B1E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Ley 26.529 </w:t>
      </w:r>
    </w:p>
    <w:p w14:paraId="1C0F700E" w14:textId="77777777" w:rsidR="005B1E47" w:rsidRPr="0060610E" w:rsidRDefault="005B1E47" w:rsidP="005B1E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Código Civil y Comercial </w:t>
      </w:r>
    </w:p>
    <w:p w14:paraId="174A7FF0" w14:textId="77777777" w:rsidR="005B1E47" w:rsidRPr="0060610E" w:rsidRDefault="005B1E47" w:rsidP="005B1E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Normativas institucionales </w:t>
      </w:r>
    </w:p>
    <w:p w14:paraId="201ACC2B" w14:textId="77777777" w:rsidR="005B1E47" w:rsidRPr="005B1E47" w:rsidRDefault="005B1E47" w:rsidP="005B1E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5B1E47">
        <w:rPr>
          <w:rFonts w:ascii="Times New Roman" w:eastAsia="Times New Roman" w:hAnsi="Times New Roman" w:cs="Times New Roman"/>
          <w:sz w:val="24"/>
          <w:szCs w:val="24"/>
          <w:lang w:eastAsia="es-AR"/>
        </w:rPr>
        <w:t>↓</w:t>
      </w:r>
    </w:p>
    <w:p w14:paraId="3F174704" w14:textId="77777777" w:rsidR="005B1E47" w:rsidRPr="005B1E47" w:rsidRDefault="005B1E47" w:rsidP="005B1E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</w:pPr>
      <w:r w:rsidRPr="005B1E47"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>DERECHOS PROFESIONALES</w:t>
      </w:r>
    </w:p>
    <w:p w14:paraId="7B0C4389" w14:textId="77777777" w:rsidR="005B1E47" w:rsidRPr="0060610E" w:rsidRDefault="005B1E47" w:rsidP="005B1E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Ejercer la profesión legalmente. </w:t>
      </w:r>
    </w:p>
    <w:p w14:paraId="2087CBDE" w14:textId="77777777" w:rsidR="005B1E47" w:rsidRPr="0060610E" w:rsidRDefault="005B1E47" w:rsidP="005B1E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Capacitación continua. </w:t>
      </w:r>
    </w:p>
    <w:p w14:paraId="14A4C91C" w14:textId="77777777" w:rsidR="005B1E47" w:rsidRPr="0060610E" w:rsidRDefault="005B1E47" w:rsidP="005B1E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Remuneración justa. </w:t>
      </w:r>
    </w:p>
    <w:p w14:paraId="10C3F943" w14:textId="77777777" w:rsidR="005B1E47" w:rsidRPr="0060610E" w:rsidRDefault="005B1E47" w:rsidP="005B1E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Condiciones laborales seguras. </w:t>
      </w:r>
    </w:p>
    <w:p w14:paraId="493E3AC2" w14:textId="77777777" w:rsidR="005B1E47" w:rsidRPr="0060610E" w:rsidRDefault="005B1E47" w:rsidP="005B1E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Participación profesional. </w:t>
      </w:r>
    </w:p>
    <w:p w14:paraId="7360FFE3" w14:textId="77777777" w:rsidR="005B1E47" w:rsidRPr="0060610E" w:rsidRDefault="005B1E47" w:rsidP="005B1E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Autonomía profesional. </w:t>
      </w:r>
    </w:p>
    <w:p w14:paraId="6B459861" w14:textId="77777777" w:rsidR="005B1E47" w:rsidRPr="0060610E" w:rsidRDefault="005B1E47" w:rsidP="005B1E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>↓</w:t>
      </w:r>
    </w:p>
    <w:p w14:paraId="67F3B740" w14:textId="77777777" w:rsidR="005B1E47" w:rsidRPr="005B1E47" w:rsidRDefault="005B1E47" w:rsidP="005B1E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</w:pPr>
      <w:r w:rsidRPr="005B1E47"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>DEBERES PROFESIONALES</w:t>
      </w:r>
    </w:p>
    <w:p w14:paraId="0BC9EF64" w14:textId="77777777" w:rsidR="005B1E47" w:rsidRPr="0060610E" w:rsidRDefault="005B1E47" w:rsidP="005B1E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Competencia profesional. </w:t>
      </w:r>
    </w:p>
    <w:p w14:paraId="5CF17A56" w14:textId="77777777" w:rsidR="005B1E47" w:rsidRPr="0060610E" w:rsidRDefault="005B1E47" w:rsidP="005B1E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Actualización permanente. </w:t>
      </w:r>
    </w:p>
    <w:p w14:paraId="36EF191F" w14:textId="77777777" w:rsidR="005B1E47" w:rsidRPr="0060610E" w:rsidRDefault="005B1E47" w:rsidP="005B1E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Confidencialidad. </w:t>
      </w:r>
    </w:p>
    <w:p w14:paraId="0DA398F9" w14:textId="77777777" w:rsidR="005B1E47" w:rsidRPr="0060610E" w:rsidRDefault="005B1E47" w:rsidP="005B1E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Respeto por la dignidad humana. </w:t>
      </w:r>
    </w:p>
    <w:p w14:paraId="583052B6" w14:textId="77777777" w:rsidR="005B1E47" w:rsidRPr="0060610E" w:rsidRDefault="005B1E47" w:rsidP="005B1E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Seguridad del paciente. </w:t>
      </w:r>
    </w:p>
    <w:p w14:paraId="50E1EA2E" w14:textId="77777777" w:rsidR="005B1E47" w:rsidRPr="0060610E" w:rsidRDefault="005B1E47" w:rsidP="005B1E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Cumplimiento normativo. </w:t>
      </w:r>
    </w:p>
    <w:p w14:paraId="05E1CD4B" w14:textId="77777777" w:rsidR="005B1E47" w:rsidRPr="005B1E47" w:rsidRDefault="005B1E47" w:rsidP="005B1E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5B1E47">
        <w:rPr>
          <w:rFonts w:ascii="Times New Roman" w:eastAsia="Times New Roman" w:hAnsi="Times New Roman" w:cs="Times New Roman"/>
          <w:sz w:val="24"/>
          <w:szCs w:val="24"/>
          <w:lang w:eastAsia="es-AR"/>
        </w:rPr>
        <w:t>↓</w:t>
      </w:r>
    </w:p>
    <w:p w14:paraId="428D5CE9" w14:textId="77777777" w:rsidR="005B1E47" w:rsidRPr="005B1E47" w:rsidRDefault="005B1E47" w:rsidP="005B1E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</w:pPr>
      <w:r w:rsidRPr="005B1E47"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>RESPONSABILIDAD PROFESIONAL</w:t>
      </w:r>
    </w:p>
    <w:p w14:paraId="443225FE" w14:textId="77777777" w:rsidR="005B1E47" w:rsidRPr="0060610E" w:rsidRDefault="005B1E47" w:rsidP="005B1E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Ética. </w:t>
      </w:r>
    </w:p>
    <w:p w14:paraId="52E868D3" w14:textId="77777777" w:rsidR="005B1E47" w:rsidRPr="0060610E" w:rsidRDefault="005B1E47" w:rsidP="005B1E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Administrativa. </w:t>
      </w:r>
    </w:p>
    <w:p w14:paraId="390A418B" w14:textId="77777777" w:rsidR="005B1E47" w:rsidRPr="0060610E" w:rsidRDefault="005B1E47" w:rsidP="005B1E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Civil. </w:t>
      </w:r>
    </w:p>
    <w:p w14:paraId="598131A2" w14:textId="77777777" w:rsidR="005B1E47" w:rsidRPr="0060610E" w:rsidRDefault="005B1E47" w:rsidP="005B1E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Penal. </w:t>
      </w:r>
    </w:p>
    <w:p w14:paraId="33C950E7" w14:textId="6CC2D871" w:rsidR="005B1E47" w:rsidRPr="005B1E47" w:rsidRDefault="005B1E47" w:rsidP="005B1E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>↓</w:t>
      </w:r>
      <w:r w:rsidRPr="005B1E47"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>SEGURIDAD DEL PACIENTE</w:t>
      </w:r>
    </w:p>
    <w:p w14:paraId="4D316EBB" w14:textId="77777777" w:rsidR="005B1E47" w:rsidRPr="0060610E" w:rsidRDefault="005B1E47" w:rsidP="005B1E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Prevención de riesgos. </w:t>
      </w:r>
    </w:p>
    <w:p w14:paraId="7C71DA57" w14:textId="77777777" w:rsidR="005B1E47" w:rsidRPr="0060610E" w:rsidRDefault="005B1E47" w:rsidP="005B1E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Calidad asistencial. </w:t>
      </w:r>
    </w:p>
    <w:p w14:paraId="36D236B7" w14:textId="77777777" w:rsidR="005B1E47" w:rsidRPr="0060610E" w:rsidRDefault="005B1E47" w:rsidP="005B1E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Protección de derechos. </w:t>
      </w:r>
    </w:p>
    <w:p w14:paraId="28CC9632" w14:textId="08D49F3E" w:rsidR="00023F31" w:rsidRPr="005B1E47" w:rsidRDefault="005B1E47" w:rsidP="005B1E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Gestión segura de cuidados. </w:t>
      </w:r>
    </w:p>
    <w:sectPr w:rsidR="00023F31" w:rsidRPr="005B1E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3EB6"/>
    <w:multiLevelType w:val="multilevel"/>
    <w:tmpl w:val="06A42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FA73F1"/>
    <w:multiLevelType w:val="multilevel"/>
    <w:tmpl w:val="61F0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FA09F9"/>
    <w:multiLevelType w:val="multilevel"/>
    <w:tmpl w:val="79EC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B35744"/>
    <w:multiLevelType w:val="multilevel"/>
    <w:tmpl w:val="2B00F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C87E84"/>
    <w:multiLevelType w:val="multilevel"/>
    <w:tmpl w:val="B4022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209321">
    <w:abstractNumId w:val="2"/>
  </w:num>
  <w:num w:numId="2" w16cid:durableId="244842927">
    <w:abstractNumId w:val="1"/>
  </w:num>
  <w:num w:numId="3" w16cid:durableId="123935869">
    <w:abstractNumId w:val="3"/>
  </w:num>
  <w:num w:numId="4" w16cid:durableId="99376426">
    <w:abstractNumId w:val="4"/>
  </w:num>
  <w:num w:numId="5" w16cid:durableId="2054229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E47"/>
    <w:rsid w:val="00023F31"/>
    <w:rsid w:val="002E190D"/>
    <w:rsid w:val="005B1E47"/>
    <w:rsid w:val="00F8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8101F"/>
  <w15:chartTrackingRefBased/>
  <w15:docId w15:val="{EC210548-4D21-4DE6-83DA-38FF8879F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E47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B1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1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1E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1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1E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1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1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1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1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B1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1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1E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1E4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1E4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1E4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1E4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1E4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1E4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1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1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1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1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1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1E4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1E4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1E4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1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1E4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1E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118</Words>
  <Characters>650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Terciario</dc:creator>
  <cp:keywords/>
  <dc:description/>
  <cp:lastModifiedBy>Terciario</cp:lastModifiedBy>
  <cp:revision>1</cp:revision>
  <dcterms:created xsi:type="dcterms:W3CDTF">2026-10-07T18:22:00Z</dcterms:created>
  <dcterms:modified xsi:type="dcterms:W3CDTF">2026-10-07T18:28:00Z</dcterms:modified>
</cp:coreProperties>
</file>